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747" w:rsidRPr="00142747" w:rsidRDefault="00142747" w:rsidP="00142747">
      <w:pPr>
        <w:shd w:val="clear" w:color="auto" w:fill="FFFFFF"/>
        <w:spacing w:before="100" w:beforeAutospacing="1" w:after="100" w:afterAutospacing="1" w:line="240" w:lineRule="auto"/>
        <w:outlineLvl w:val="0"/>
        <w:rPr>
          <w:rFonts w:ascii="Verdana" w:eastAsia="Times New Roman" w:hAnsi="Verdana" w:cs="Times New Roman"/>
          <w:color w:val="0069AF"/>
          <w:kern w:val="36"/>
          <w:sz w:val="27"/>
          <w:szCs w:val="27"/>
          <w:lang w:eastAsia="ru-RU"/>
        </w:rPr>
      </w:pPr>
      <w:r w:rsidRPr="00142747">
        <w:rPr>
          <w:rFonts w:ascii="Verdana" w:eastAsia="Times New Roman" w:hAnsi="Verdana" w:cs="Times New Roman"/>
          <w:color w:val="0069AF"/>
          <w:kern w:val="36"/>
          <w:sz w:val="27"/>
          <w:szCs w:val="27"/>
          <w:lang w:eastAsia="ru-RU"/>
        </w:rPr>
        <w:t>Поход за «снеговой бруствер»: русские на пути к Памиру</w:t>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bookmarkStart w:id="0" w:name="_GoBack"/>
      <w:bookmarkEnd w:id="0"/>
      <w:r w:rsidRPr="00142747">
        <w:rPr>
          <w:rFonts w:ascii="Verdana" w:eastAsia="Times New Roman" w:hAnsi="Verdana" w:cs="Times New Roman"/>
          <w:color w:val="333333"/>
          <w:sz w:val="18"/>
          <w:szCs w:val="18"/>
          <w:lang w:eastAsia="ru-RU"/>
        </w:rPr>
        <w:t>Летом 1891 г. на обширной территории Средней Азии от Тянь-Шаня до Гиндукуша развернулись события, которые вошли в историю международных отношений как «</w:t>
      </w:r>
      <w:proofErr w:type="spellStart"/>
      <w:r w:rsidRPr="00142747">
        <w:rPr>
          <w:rFonts w:ascii="Verdana" w:eastAsia="Times New Roman" w:hAnsi="Verdana" w:cs="Times New Roman"/>
          <w:color w:val="333333"/>
          <w:sz w:val="18"/>
          <w:szCs w:val="18"/>
          <w:lang w:eastAsia="ru-RU"/>
        </w:rPr>
        <w:t>памирский</w:t>
      </w:r>
      <w:proofErr w:type="spellEnd"/>
      <w:r w:rsidRPr="00142747">
        <w:rPr>
          <w:rFonts w:ascii="Verdana" w:eastAsia="Times New Roman" w:hAnsi="Verdana" w:cs="Times New Roman"/>
          <w:color w:val="333333"/>
          <w:sz w:val="18"/>
          <w:szCs w:val="18"/>
          <w:lang w:eastAsia="ru-RU"/>
        </w:rPr>
        <w:t xml:space="preserve"> кризис» или борьба за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После заключения Петербургского соглашения 1873 г. между Россией и Великобританией о демаркации условной границы Афганистана по реке </w:t>
      </w:r>
      <w:proofErr w:type="spellStart"/>
      <w:r w:rsidRPr="00142747">
        <w:rPr>
          <w:rFonts w:ascii="Verdana" w:eastAsia="Times New Roman" w:hAnsi="Verdana" w:cs="Times New Roman"/>
          <w:color w:val="333333"/>
          <w:sz w:val="18"/>
          <w:szCs w:val="18"/>
          <w:lang w:eastAsia="ru-RU"/>
        </w:rPr>
        <w:t>Аму</w:t>
      </w:r>
      <w:proofErr w:type="spellEnd"/>
      <w:r w:rsidRPr="00142747">
        <w:rPr>
          <w:rFonts w:ascii="Verdana" w:eastAsia="Times New Roman" w:hAnsi="Verdana" w:cs="Times New Roman"/>
          <w:color w:val="333333"/>
          <w:sz w:val="18"/>
          <w:szCs w:val="18"/>
          <w:lang w:eastAsia="ru-RU"/>
        </w:rPr>
        <w:t xml:space="preserve">-Дарье и ее притоку р. Пяндж, по которому Афганистану </w:t>
      </w:r>
      <w:proofErr w:type="gramStart"/>
      <w:r w:rsidRPr="00142747">
        <w:rPr>
          <w:rFonts w:ascii="Verdana" w:eastAsia="Times New Roman" w:hAnsi="Verdana" w:cs="Times New Roman"/>
          <w:color w:val="333333"/>
          <w:sz w:val="18"/>
          <w:szCs w:val="18"/>
          <w:lang w:eastAsia="ru-RU"/>
        </w:rPr>
        <w:t>отходили часть Бадахшана</w:t>
      </w:r>
      <w:proofErr w:type="gramEnd"/>
      <w:r w:rsidRPr="00142747">
        <w:rPr>
          <w:rFonts w:ascii="Verdana" w:eastAsia="Times New Roman" w:hAnsi="Verdana" w:cs="Times New Roman"/>
          <w:color w:val="333333"/>
          <w:sz w:val="18"/>
          <w:szCs w:val="18"/>
          <w:lang w:eastAsia="ru-RU"/>
        </w:rPr>
        <w:t xml:space="preserve"> и </w:t>
      </w:r>
      <w:proofErr w:type="spellStart"/>
      <w:r w:rsidRPr="00142747">
        <w:rPr>
          <w:rFonts w:ascii="Verdana" w:eastAsia="Times New Roman" w:hAnsi="Verdana" w:cs="Times New Roman"/>
          <w:color w:val="333333"/>
          <w:sz w:val="18"/>
          <w:szCs w:val="18"/>
          <w:lang w:eastAsia="ru-RU"/>
        </w:rPr>
        <w:t>Вахан</w:t>
      </w:r>
      <w:proofErr w:type="spellEnd"/>
      <w:r w:rsidRPr="00142747">
        <w:rPr>
          <w:rFonts w:ascii="Verdana" w:eastAsia="Times New Roman" w:hAnsi="Verdana" w:cs="Times New Roman"/>
          <w:color w:val="333333"/>
          <w:sz w:val="18"/>
          <w:szCs w:val="18"/>
          <w:lang w:eastAsia="ru-RU"/>
        </w:rPr>
        <w:t xml:space="preserve">, огромная территория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к востоку от оз. </w:t>
      </w:r>
      <w:proofErr w:type="spellStart"/>
      <w:r w:rsidRPr="00142747">
        <w:rPr>
          <w:rFonts w:ascii="Verdana" w:eastAsia="Times New Roman" w:hAnsi="Verdana" w:cs="Times New Roman"/>
          <w:color w:val="333333"/>
          <w:sz w:val="18"/>
          <w:szCs w:val="18"/>
          <w:lang w:eastAsia="ru-RU"/>
        </w:rPr>
        <w:t>Зоркуль</w:t>
      </w:r>
      <w:proofErr w:type="spellEnd"/>
      <w:r w:rsidRPr="00142747">
        <w:rPr>
          <w:rFonts w:ascii="Verdana" w:eastAsia="Times New Roman" w:hAnsi="Verdana" w:cs="Times New Roman"/>
          <w:color w:val="333333"/>
          <w:sz w:val="18"/>
          <w:szCs w:val="18"/>
          <w:lang w:eastAsia="ru-RU"/>
        </w:rPr>
        <w:t xml:space="preserve"> (Виктория) до китайских владений в </w:t>
      </w:r>
      <w:proofErr w:type="spellStart"/>
      <w:r w:rsidRPr="00142747">
        <w:rPr>
          <w:rFonts w:ascii="Verdana" w:eastAsia="Times New Roman" w:hAnsi="Verdana" w:cs="Times New Roman"/>
          <w:color w:val="333333"/>
          <w:sz w:val="18"/>
          <w:szCs w:val="18"/>
          <w:lang w:eastAsia="ru-RU"/>
        </w:rPr>
        <w:t>Кашгарии</w:t>
      </w:r>
      <w:proofErr w:type="spellEnd"/>
      <w:r w:rsidRPr="00142747">
        <w:rPr>
          <w:rFonts w:ascii="Verdana" w:eastAsia="Times New Roman" w:hAnsi="Verdana" w:cs="Times New Roman"/>
          <w:color w:val="333333"/>
          <w:sz w:val="18"/>
          <w:szCs w:val="18"/>
          <w:lang w:eastAsia="ru-RU"/>
        </w:rPr>
        <w:t xml:space="preserve"> оставалась как-бы «бесхозной». Обострение русско-британских отношений в середине 70-х гг. XIX в. вокруг государства </w:t>
      </w:r>
      <w:proofErr w:type="spellStart"/>
      <w:r w:rsidRPr="00142747">
        <w:rPr>
          <w:rFonts w:ascii="Verdana" w:eastAsia="Times New Roman" w:hAnsi="Verdana" w:cs="Times New Roman"/>
          <w:color w:val="333333"/>
          <w:sz w:val="18"/>
          <w:szCs w:val="18"/>
          <w:lang w:eastAsia="ru-RU"/>
        </w:rPr>
        <w:t>Якуб</w:t>
      </w:r>
      <w:proofErr w:type="spellEnd"/>
      <w:r w:rsidRPr="00142747">
        <w:rPr>
          <w:rFonts w:ascii="Verdana" w:eastAsia="Times New Roman" w:hAnsi="Verdana" w:cs="Times New Roman"/>
          <w:color w:val="333333"/>
          <w:sz w:val="18"/>
          <w:szCs w:val="18"/>
          <w:lang w:eastAsia="ru-RU"/>
        </w:rPr>
        <w:t xml:space="preserve">-бека в Восточном Туркестане впервые обозначило геополитическую ценность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и положило начало борьбы за обладание этим стратегически важным районом. Политическая борьба между Россией и Великобританией сопровождалась активным географическим изучением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Точне</w:t>
      </w:r>
      <w:proofErr w:type="spellEnd"/>
      <w:r w:rsidRPr="00142747">
        <w:rPr>
          <w:rFonts w:ascii="Verdana" w:eastAsia="Times New Roman" w:hAnsi="Verdana" w:cs="Times New Roman"/>
          <w:color w:val="333333"/>
          <w:sz w:val="18"/>
          <w:szCs w:val="18"/>
          <w:lang w:eastAsia="ru-RU"/>
        </w:rPr>
        <w:t xml:space="preserve"> будет сказать, что именно географическое изучение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дало в руки политиков те необходимые исходные данные, которые затем легли в основу политической борьбы.</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67BE0962" wp14:editId="007AD257">
            <wp:extent cx="4455795" cy="1685290"/>
            <wp:effectExtent l="0" t="0" r="1905" b="0"/>
            <wp:docPr id="1" name="Рисунок 1" descr="http://www.risk.ru/u/img/65/6482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sk.ru/u/img/65/64825-6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5795" cy="168529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Генерал-губернатор Туркестанского края барон </w:t>
      </w:r>
      <w:proofErr w:type="spellStart"/>
      <w:r w:rsidRPr="00142747">
        <w:rPr>
          <w:rFonts w:ascii="Verdana" w:eastAsia="Times New Roman" w:hAnsi="Verdana" w:cs="Times New Roman"/>
          <w:color w:val="333333"/>
          <w:sz w:val="15"/>
          <w:szCs w:val="15"/>
          <w:lang w:eastAsia="ru-RU"/>
        </w:rPr>
        <w:t>Вревский</w:t>
      </w:r>
      <w:proofErr w:type="spellEnd"/>
      <w:r w:rsidRPr="00142747">
        <w:rPr>
          <w:rFonts w:ascii="Verdana" w:eastAsia="Times New Roman" w:hAnsi="Verdana" w:cs="Times New Roman"/>
          <w:color w:val="333333"/>
          <w:sz w:val="15"/>
          <w:szCs w:val="15"/>
          <w:lang w:eastAsia="ru-RU"/>
        </w:rPr>
        <w:t xml:space="preserve"> и чины его штаба в Фергане на пути к китайской границе</w:t>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К 1891 г. благодаря деятельности географов и военных основные географические сведения о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имелись в распоряжении правящих кругов Великобритании и России. Но за Россией оставалось огромное преимущество в предстоящей финальной части борьбы за обладание </w:t>
      </w:r>
      <w:proofErr w:type="spellStart"/>
      <w:r w:rsidRPr="00142747">
        <w:rPr>
          <w:rFonts w:ascii="Verdana" w:eastAsia="Times New Roman" w:hAnsi="Verdana" w:cs="Times New Roman"/>
          <w:color w:val="333333"/>
          <w:sz w:val="18"/>
          <w:szCs w:val="18"/>
          <w:lang w:eastAsia="ru-RU"/>
        </w:rPr>
        <w:t>Памирами</w:t>
      </w:r>
      <w:proofErr w:type="spellEnd"/>
      <w:r w:rsidRPr="00142747">
        <w:rPr>
          <w:rFonts w:ascii="Verdana" w:eastAsia="Times New Roman" w:hAnsi="Verdana" w:cs="Times New Roman"/>
          <w:color w:val="333333"/>
          <w:sz w:val="18"/>
          <w:szCs w:val="18"/>
          <w:lang w:eastAsia="ru-RU"/>
        </w:rPr>
        <w:t xml:space="preserve"> – физическое присутствие на северной окраине этого удаленного и малонаселенного района Центральной Азии. Основные коммуникации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были изучены, русские гарнизоны стояли в соседней Фергане и на китайской границе. Этим обстоятельством русские власти решили воспользоваться, чтобы окончательно решить «</w:t>
      </w:r>
      <w:proofErr w:type="spellStart"/>
      <w:r w:rsidRPr="00142747">
        <w:rPr>
          <w:rFonts w:ascii="Verdana" w:eastAsia="Times New Roman" w:hAnsi="Verdana" w:cs="Times New Roman"/>
          <w:color w:val="333333"/>
          <w:sz w:val="18"/>
          <w:szCs w:val="18"/>
          <w:lang w:eastAsia="ru-RU"/>
        </w:rPr>
        <w:t>памирский</w:t>
      </w:r>
      <w:proofErr w:type="spellEnd"/>
      <w:r w:rsidRPr="00142747">
        <w:rPr>
          <w:rFonts w:ascii="Verdana" w:eastAsia="Times New Roman" w:hAnsi="Verdana" w:cs="Times New Roman"/>
          <w:color w:val="333333"/>
          <w:sz w:val="18"/>
          <w:szCs w:val="18"/>
          <w:lang w:eastAsia="ru-RU"/>
        </w:rPr>
        <w:t xml:space="preserve"> вопрос» в свою пользу. России оставалось сделать последний шаг на пути к </w:t>
      </w:r>
      <w:proofErr w:type="spellStart"/>
      <w:r w:rsidRPr="00142747">
        <w:rPr>
          <w:rFonts w:ascii="Verdana" w:eastAsia="Times New Roman" w:hAnsi="Verdana" w:cs="Times New Roman"/>
          <w:color w:val="333333"/>
          <w:sz w:val="18"/>
          <w:szCs w:val="18"/>
          <w:lang w:eastAsia="ru-RU"/>
        </w:rPr>
        <w:t>Памирам</w:t>
      </w:r>
      <w:proofErr w:type="spellEnd"/>
      <w:r w:rsidRPr="00142747">
        <w:rPr>
          <w:rFonts w:ascii="Verdana" w:eastAsia="Times New Roman" w:hAnsi="Verdana" w:cs="Times New Roman"/>
          <w:color w:val="333333"/>
          <w:sz w:val="18"/>
          <w:szCs w:val="18"/>
          <w:lang w:eastAsia="ru-RU"/>
        </w:rPr>
        <w:t>, преодолеть Заалайский хребет, который генерал М. Д. Скобелев образно назвал «неприступным, Богом нам данным, снеговым бруствером».</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lastRenderedPageBreak/>
        <w:drawing>
          <wp:inline distT="0" distB="0" distL="0" distR="0" wp14:anchorId="66AB344B" wp14:editId="510208A5">
            <wp:extent cx="3302635" cy="4169410"/>
            <wp:effectExtent l="0" t="0" r="0" b="2540"/>
            <wp:docPr id="2" name="Рисунок 2" descr="http://www.risk.ru/u/img/65/6482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k.ru/u/img/65/64826-6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2635" cy="416941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Туркестанский генерал-губернатор и командующий войсками Туркестанского военного округа барон А. Б. </w:t>
      </w:r>
      <w:proofErr w:type="spellStart"/>
      <w:r w:rsidRPr="00142747">
        <w:rPr>
          <w:rFonts w:ascii="Verdana" w:eastAsia="Times New Roman" w:hAnsi="Verdana" w:cs="Times New Roman"/>
          <w:color w:val="333333"/>
          <w:sz w:val="15"/>
          <w:szCs w:val="15"/>
          <w:lang w:eastAsia="ru-RU"/>
        </w:rPr>
        <w:t>Вревский</w:t>
      </w:r>
      <w:proofErr w:type="spellEnd"/>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Движение русских войск за «снеговой бруствер» началось летом 1891 г. Решение об установлении контроля над </w:t>
      </w:r>
      <w:proofErr w:type="spellStart"/>
      <w:r w:rsidRPr="00142747">
        <w:rPr>
          <w:rFonts w:ascii="Verdana" w:eastAsia="Times New Roman" w:hAnsi="Verdana" w:cs="Times New Roman"/>
          <w:color w:val="333333"/>
          <w:sz w:val="18"/>
          <w:szCs w:val="18"/>
          <w:lang w:eastAsia="ru-RU"/>
        </w:rPr>
        <w:t>Памирами</w:t>
      </w:r>
      <w:proofErr w:type="spellEnd"/>
      <w:r w:rsidRPr="00142747">
        <w:rPr>
          <w:rFonts w:ascii="Verdana" w:eastAsia="Times New Roman" w:hAnsi="Verdana" w:cs="Times New Roman"/>
          <w:color w:val="333333"/>
          <w:sz w:val="18"/>
          <w:szCs w:val="18"/>
          <w:lang w:eastAsia="ru-RU"/>
        </w:rPr>
        <w:t xml:space="preserve"> было принято на высшем уровне. К обеспечению действий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привлекались Министерство иностранных дел, Главный штаб и штаб Туркестанского военного округа. В соответствии с указаниями Главного штаба, в Ташкенте разработали ряд практических мер по установлению русского присутствия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Штаб Туркестанского военного округа усилил военно-географическое изучение стратегических направлений и путей, ведущих из Русского Туркестана на </w:t>
      </w:r>
      <w:proofErr w:type="spellStart"/>
      <w:r w:rsidRPr="00142747">
        <w:rPr>
          <w:rFonts w:ascii="Verdana" w:eastAsia="Times New Roman" w:hAnsi="Verdana" w:cs="Times New Roman"/>
          <w:color w:val="333333"/>
          <w:sz w:val="18"/>
          <w:szCs w:val="18"/>
          <w:lang w:eastAsia="ru-RU"/>
        </w:rPr>
        <w:t>Алай</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и в сопредельный Восточный Туркестан. С этой целью штабом округа была проведена полевая поездка офицеров Генерального штаба под общим руководством Генерального штаба полковника В. П. </w:t>
      </w:r>
      <w:proofErr w:type="spellStart"/>
      <w:r w:rsidRPr="00142747">
        <w:rPr>
          <w:rFonts w:ascii="Verdana" w:eastAsia="Times New Roman" w:hAnsi="Verdana" w:cs="Times New Roman"/>
          <w:color w:val="333333"/>
          <w:sz w:val="18"/>
          <w:szCs w:val="18"/>
          <w:lang w:eastAsia="ru-RU"/>
        </w:rPr>
        <w:t>Жолтановского</w:t>
      </w:r>
      <w:proofErr w:type="spellEnd"/>
      <w:r w:rsidRPr="00142747">
        <w:rPr>
          <w:rFonts w:ascii="Verdana" w:eastAsia="Times New Roman" w:hAnsi="Verdana" w:cs="Times New Roman"/>
          <w:color w:val="333333"/>
          <w:sz w:val="18"/>
          <w:szCs w:val="18"/>
          <w:lang w:eastAsia="ru-RU"/>
        </w:rPr>
        <w:t xml:space="preserve">. Рекогносцировочной группой самого </w:t>
      </w:r>
      <w:proofErr w:type="spellStart"/>
      <w:r w:rsidRPr="00142747">
        <w:rPr>
          <w:rFonts w:ascii="Verdana" w:eastAsia="Times New Roman" w:hAnsi="Verdana" w:cs="Times New Roman"/>
          <w:color w:val="333333"/>
          <w:sz w:val="18"/>
          <w:szCs w:val="18"/>
          <w:lang w:eastAsia="ru-RU"/>
        </w:rPr>
        <w:t>Жолтановского</w:t>
      </w:r>
      <w:proofErr w:type="spellEnd"/>
      <w:r w:rsidRPr="00142747">
        <w:rPr>
          <w:rFonts w:ascii="Verdana" w:eastAsia="Times New Roman" w:hAnsi="Verdana" w:cs="Times New Roman"/>
          <w:color w:val="333333"/>
          <w:sz w:val="18"/>
          <w:szCs w:val="18"/>
          <w:lang w:eastAsia="ru-RU"/>
        </w:rPr>
        <w:t xml:space="preserve"> были изучены наиболее важные направления, дороги, перевалы, водные препятствия и пр. Общий обзор путей представлен в секретной записке «Тянь-Шань. Хребты </w:t>
      </w:r>
      <w:proofErr w:type="gramStart"/>
      <w:r w:rsidRPr="00142747">
        <w:rPr>
          <w:rFonts w:ascii="Verdana" w:eastAsia="Times New Roman" w:hAnsi="Verdana" w:cs="Times New Roman"/>
          <w:color w:val="333333"/>
          <w:sz w:val="18"/>
          <w:szCs w:val="18"/>
          <w:lang w:eastAsia="ru-RU"/>
        </w:rPr>
        <w:t>Ферганский</w:t>
      </w:r>
      <w:proofErr w:type="gram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Кашгарский</w:t>
      </w:r>
      <w:proofErr w:type="spellEnd"/>
      <w:r w:rsidRPr="00142747">
        <w:rPr>
          <w:rFonts w:ascii="Verdana" w:eastAsia="Times New Roman" w:hAnsi="Verdana" w:cs="Times New Roman"/>
          <w:color w:val="333333"/>
          <w:sz w:val="18"/>
          <w:szCs w:val="18"/>
          <w:lang w:eastAsia="ru-RU"/>
        </w:rPr>
        <w:t xml:space="preserve"> и </w:t>
      </w:r>
      <w:proofErr w:type="spellStart"/>
      <w:r w:rsidRPr="00142747">
        <w:rPr>
          <w:rFonts w:ascii="Verdana" w:eastAsia="Times New Roman" w:hAnsi="Verdana" w:cs="Times New Roman"/>
          <w:color w:val="333333"/>
          <w:sz w:val="18"/>
          <w:szCs w:val="18"/>
          <w:lang w:eastAsia="ru-RU"/>
        </w:rPr>
        <w:t>Алайский</w:t>
      </w:r>
      <w:proofErr w:type="spellEnd"/>
      <w:r w:rsidRPr="00142747">
        <w:rPr>
          <w:rFonts w:ascii="Verdana" w:eastAsia="Times New Roman" w:hAnsi="Verdana" w:cs="Times New Roman"/>
          <w:color w:val="333333"/>
          <w:sz w:val="18"/>
          <w:szCs w:val="18"/>
          <w:lang w:eastAsia="ru-RU"/>
        </w:rPr>
        <w:t xml:space="preserve">».[1] Одновременно рекогносцировочная группа Генерального штаба подполковника А. А. Трусова исследовала пути, ведущие из долины Ферганы в долину Нарына и далее к китайской границе. Результатом рекогносцировки стал обстоятельный доклад о военно-географических особенностях исследованного района и его значении в военном отношении.[2] Рекогносцировочная группа Генерального штаба подполковника Верещагина изучила направления и пути от г. Ош в долину </w:t>
      </w:r>
      <w:proofErr w:type="spellStart"/>
      <w:r w:rsidRPr="00142747">
        <w:rPr>
          <w:rFonts w:ascii="Verdana" w:eastAsia="Times New Roman" w:hAnsi="Verdana" w:cs="Times New Roman"/>
          <w:color w:val="333333"/>
          <w:sz w:val="18"/>
          <w:szCs w:val="18"/>
          <w:lang w:eastAsia="ru-RU"/>
        </w:rPr>
        <w:t>Арпы</w:t>
      </w:r>
      <w:proofErr w:type="spellEnd"/>
      <w:r w:rsidRPr="00142747">
        <w:rPr>
          <w:rFonts w:ascii="Verdana" w:eastAsia="Times New Roman" w:hAnsi="Verdana" w:cs="Times New Roman"/>
          <w:color w:val="333333"/>
          <w:sz w:val="18"/>
          <w:szCs w:val="18"/>
          <w:lang w:eastAsia="ru-RU"/>
        </w:rPr>
        <w:t xml:space="preserve"> и от укрепления </w:t>
      </w:r>
      <w:proofErr w:type="spellStart"/>
      <w:r w:rsidRPr="00142747">
        <w:rPr>
          <w:rFonts w:ascii="Verdana" w:eastAsia="Times New Roman" w:hAnsi="Verdana" w:cs="Times New Roman"/>
          <w:color w:val="333333"/>
          <w:sz w:val="18"/>
          <w:szCs w:val="18"/>
          <w:lang w:eastAsia="ru-RU"/>
        </w:rPr>
        <w:t>Нарынского</w:t>
      </w:r>
      <w:proofErr w:type="spellEnd"/>
      <w:r w:rsidRPr="00142747">
        <w:rPr>
          <w:rFonts w:ascii="Verdana" w:eastAsia="Times New Roman" w:hAnsi="Verdana" w:cs="Times New Roman"/>
          <w:color w:val="333333"/>
          <w:sz w:val="18"/>
          <w:szCs w:val="18"/>
          <w:lang w:eastAsia="ru-RU"/>
        </w:rPr>
        <w:t xml:space="preserve"> до пер. </w:t>
      </w:r>
      <w:proofErr w:type="spellStart"/>
      <w:r w:rsidRPr="00142747">
        <w:rPr>
          <w:rFonts w:ascii="Verdana" w:eastAsia="Times New Roman" w:hAnsi="Verdana" w:cs="Times New Roman"/>
          <w:color w:val="333333"/>
          <w:sz w:val="18"/>
          <w:szCs w:val="18"/>
          <w:lang w:eastAsia="ru-RU"/>
        </w:rPr>
        <w:t>Туругарт</w:t>
      </w:r>
      <w:proofErr w:type="spellEnd"/>
      <w:r w:rsidRPr="00142747">
        <w:rPr>
          <w:rFonts w:ascii="Verdana" w:eastAsia="Times New Roman" w:hAnsi="Verdana" w:cs="Times New Roman"/>
          <w:color w:val="333333"/>
          <w:sz w:val="18"/>
          <w:szCs w:val="18"/>
          <w:lang w:eastAsia="ru-RU"/>
        </w:rPr>
        <w:t xml:space="preserve"> на китайской границе. Материалы рекогносцировки были представлены в «Отчете по полевой поездке в 1891 году Генерального штаба подполковника Верещагина».[3]</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0069AF"/>
          <w:sz w:val="18"/>
          <w:szCs w:val="18"/>
          <w:lang w:eastAsia="ru-RU"/>
        </w:rPr>
        <w:drawing>
          <wp:inline distT="0" distB="0" distL="0" distR="0" wp14:anchorId="477707BB" wp14:editId="3C706B73">
            <wp:extent cx="2914015" cy="4763135"/>
            <wp:effectExtent l="0" t="0" r="635" b="0"/>
            <wp:docPr id="3" name="Рисунок 3" descr="http://www.risk.ru/u/img/65/64827-67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sk.ru/u/img/65/64827-67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4763135"/>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Отчет Генерального штаба полковника В. П. </w:t>
      </w:r>
      <w:proofErr w:type="spellStart"/>
      <w:r w:rsidRPr="00142747">
        <w:rPr>
          <w:rFonts w:ascii="Verdana" w:eastAsia="Times New Roman" w:hAnsi="Verdana" w:cs="Times New Roman"/>
          <w:color w:val="333333"/>
          <w:sz w:val="15"/>
          <w:szCs w:val="15"/>
          <w:lang w:eastAsia="ru-RU"/>
        </w:rPr>
        <w:t>Жолтановского</w:t>
      </w:r>
      <w:proofErr w:type="spellEnd"/>
      <w:r w:rsidRPr="00142747">
        <w:rPr>
          <w:rFonts w:ascii="Verdana" w:eastAsia="Times New Roman" w:hAnsi="Verdana" w:cs="Times New Roman"/>
          <w:color w:val="333333"/>
          <w:sz w:val="15"/>
          <w:szCs w:val="15"/>
          <w:lang w:eastAsia="ru-RU"/>
        </w:rPr>
        <w:t xml:space="preserve"> о результатах </w:t>
      </w:r>
      <w:proofErr w:type="gramStart"/>
      <w:r w:rsidRPr="00142747">
        <w:rPr>
          <w:rFonts w:ascii="Verdana" w:eastAsia="Times New Roman" w:hAnsi="Verdana" w:cs="Times New Roman"/>
          <w:color w:val="333333"/>
          <w:sz w:val="15"/>
          <w:szCs w:val="15"/>
          <w:lang w:eastAsia="ru-RU"/>
        </w:rPr>
        <w:t>рекогносцировки</w:t>
      </w:r>
      <w:proofErr w:type="gramEnd"/>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Кроме того, для непосредственной рекогносцировки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и демонстрации силы был сформирован сводный отряд от туркестанских линейных батальонов, дислоцированных в Фергане. Начальником отряда был назначен командир 2-го Туркестанского линейного батальона полковник М. Е. Ионов. Для обеспечения действий рекогносцировочного отряда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на случай обострения политических отношений в районе рекогносцировки в Фергане был создан общий резерв из 7 линейных батальонов и одного </w:t>
      </w:r>
      <w:proofErr w:type="spellStart"/>
      <w:r w:rsidRPr="00142747">
        <w:rPr>
          <w:rFonts w:ascii="Verdana" w:eastAsia="Times New Roman" w:hAnsi="Verdana" w:cs="Times New Roman"/>
          <w:color w:val="333333"/>
          <w:sz w:val="18"/>
          <w:szCs w:val="18"/>
          <w:lang w:eastAsia="ru-RU"/>
        </w:rPr>
        <w:t>качачьего</w:t>
      </w:r>
      <w:proofErr w:type="spellEnd"/>
      <w:r w:rsidRPr="00142747">
        <w:rPr>
          <w:rFonts w:ascii="Verdana" w:eastAsia="Times New Roman" w:hAnsi="Verdana" w:cs="Times New Roman"/>
          <w:color w:val="333333"/>
          <w:sz w:val="18"/>
          <w:szCs w:val="18"/>
          <w:lang w:eastAsia="ru-RU"/>
        </w:rPr>
        <w:t xml:space="preserve"> полка.</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0069AF"/>
          <w:sz w:val="18"/>
          <w:szCs w:val="18"/>
          <w:lang w:eastAsia="ru-RU"/>
        </w:rPr>
        <w:drawing>
          <wp:inline distT="0" distB="0" distL="0" distR="0" wp14:anchorId="3EAAD34B" wp14:editId="3A78B6AB">
            <wp:extent cx="2914015" cy="4763135"/>
            <wp:effectExtent l="0" t="0" r="635" b="0"/>
            <wp:docPr id="4" name="Рисунок 4" descr="http://www.risk.ru/u/img/65/64828-67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sk.ru/u/img/65/64828-67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015" cy="4763135"/>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Отчет Генерального штаба подполковника Верещагина о </w:t>
      </w:r>
      <w:proofErr w:type="spellStart"/>
      <w:r w:rsidRPr="00142747">
        <w:rPr>
          <w:rFonts w:ascii="Verdana" w:eastAsia="Times New Roman" w:hAnsi="Verdana" w:cs="Times New Roman"/>
          <w:color w:val="333333"/>
          <w:sz w:val="15"/>
          <w:szCs w:val="15"/>
          <w:lang w:eastAsia="ru-RU"/>
        </w:rPr>
        <w:t>рекогнасцировке</w:t>
      </w:r>
      <w:proofErr w:type="spellEnd"/>
      <w:r w:rsidRPr="00142747">
        <w:rPr>
          <w:rFonts w:ascii="Verdana" w:eastAsia="Times New Roman" w:hAnsi="Verdana" w:cs="Times New Roman"/>
          <w:color w:val="333333"/>
          <w:sz w:val="15"/>
          <w:szCs w:val="15"/>
          <w:lang w:eastAsia="ru-RU"/>
        </w:rPr>
        <w:t xml:space="preserve"> путей к китайской границе</w:t>
      </w: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Общее руководство операцией по движению на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было возложено на Туркестанского генерал-губернатора и командующего войсками Туркестанского военного </w:t>
      </w:r>
      <w:proofErr w:type="gramStart"/>
      <w:r w:rsidRPr="00142747">
        <w:rPr>
          <w:rFonts w:ascii="Verdana" w:eastAsia="Times New Roman" w:hAnsi="Verdana" w:cs="Times New Roman"/>
          <w:color w:val="333333"/>
          <w:sz w:val="18"/>
          <w:szCs w:val="18"/>
          <w:lang w:eastAsia="ru-RU"/>
        </w:rPr>
        <w:t>округа генерал-лейтенанта барона Александра Борисовича</w:t>
      </w:r>
      <w:proofErr w:type="gram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Этот эпизод, по какой-то причине, остался в тени последовавших событий «</w:t>
      </w:r>
      <w:proofErr w:type="spellStart"/>
      <w:r w:rsidRPr="00142747">
        <w:rPr>
          <w:rFonts w:ascii="Verdana" w:eastAsia="Times New Roman" w:hAnsi="Verdana" w:cs="Times New Roman"/>
          <w:color w:val="333333"/>
          <w:sz w:val="18"/>
          <w:szCs w:val="18"/>
          <w:lang w:eastAsia="ru-RU"/>
        </w:rPr>
        <w:t>памирского</w:t>
      </w:r>
      <w:proofErr w:type="spellEnd"/>
      <w:r w:rsidRPr="00142747">
        <w:rPr>
          <w:rFonts w:ascii="Verdana" w:eastAsia="Times New Roman" w:hAnsi="Verdana" w:cs="Times New Roman"/>
          <w:color w:val="333333"/>
          <w:sz w:val="18"/>
          <w:szCs w:val="18"/>
          <w:lang w:eastAsia="ru-RU"/>
        </w:rPr>
        <w:t xml:space="preserve"> кризиса» и </w:t>
      </w:r>
      <w:proofErr w:type="spellStart"/>
      <w:r w:rsidRPr="00142747">
        <w:rPr>
          <w:rFonts w:ascii="Verdana" w:eastAsia="Times New Roman" w:hAnsi="Verdana" w:cs="Times New Roman"/>
          <w:color w:val="333333"/>
          <w:sz w:val="18"/>
          <w:szCs w:val="18"/>
          <w:lang w:eastAsia="ru-RU"/>
        </w:rPr>
        <w:t>памирского</w:t>
      </w:r>
      <w:proofErr w:type="spellEnd"/>
      <w:r w:rsidRPr="00142747">
        <w:rPr>
          <w:rFonts w:ascii="Verdana" w:eastAsia="Times New Roman" w:hAnsi="Verdana" w:cs="Times New Roman"/>
          <w:color w:val="333333"/>
          <w:sz w:val="18"/>
          <w:szCs w:val="18"/>
          <w:lang w:eastAsia="ru-RU"/>
        </w:rPr>
        <w:t xml:space="preserve"> разграничения. Поэтому остановимся на поездке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подробнее.</w:t>
      </w:r>
      <w:r w:rsidRPr="00142747">
        <w:rPr>
          <w:rFonts w:ascii="Verdana" w:eastAsia="Times New Roman" w:hAnsi="Verdana" w:cs="Times New Roman"/>
          <w:color w:val="333333"/>
          <w:sz w:val="18"/>
          <w:szCs w:val="18"/>
          <w:lang w:eastAsia="ru-RU"/>
        </w:rPr>
        <w:br/>
      </w:r>
      <w:proofErr w:type="gramStart"/>
      <w:r w:rsidRPr="00142747">
        <w:rPr>
          <w:rFonts w:ascii="Verdana" w:eastAsia="Times New Roman" w:hAnsi="Verdana" w:cs="Times New Roman"/>
          <w:color w:val="333333"/>
          <w:sz w:val="18"/>
          <w:szCs w:val="18"/>
          <w:lang w:eastAsia="ru-RU"/>
        </w:rPr>
        <w:t xml:space="preserve">В состав полевого штаба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для рекогносцировки подступов к </w:t>
      </w:r>
      <w:proofErr w:type="spellStart"/>
      <w:r w:rsidRPr="00142747">
        <w:rPr>
          <w:rFonts w:ascii="Verdana" w:eastAsia="Times New Roman" w:hAnsi="Verdana" w:cs="Times New Roman"/>
          <w:color w:val="333333"/>
          <w:sz w:val="18"/>
          <w:szCs w:val="18"/>
          <w:lang w:eastAsia="ru-RU"/>
        </w:rPr>
        <w:t>Памирам</w:t>
      </w:r>
      <w:proofErr w:type="spellEnd"/>
      <w:r w:rsidRPr="00142747">
        <w:rPr>
          <w:rFonts w:ascii="Verdana" w:eastAsia="Times New Roman" w:hAnsi="Verdana" w:cs="Times New Roman"/>
          <w:color w:val="333333"/>
          <w:sz w:val="18"/>
          <w:szCs w:val="18"/>
          <w:lang w:eastAsia="ru-RU"/>
        </w:rPr>
        <w:t xml:space="preserve"> и координации действий военных отрядов и рекогносцировочных групп вошли командующий войсками Ферганской области генерал-майор Н. И. Корольков, инженер путей сообщения Петров, старший чиновник для особых поручений при командующем войсками Ферганской области подполковник Б. Л. </w:t>
      </w:r>
      <w:proofErr w:type="spellStart"/>
      <w:r w:rsidRPr="00142747">
        <w:rPr>
          <w:rFonts w:ascii="Verdana" w:eastAsia="Times New Roman" w:hAnsi="Verdana" w:cs="Times New Roman"/>
          <w:color w:val="333333"/>
          <w:sz w:val="18"/>
          <w:szCs w:val="18"/>
          <w:lang w:eastAsia="ru-RU"/>
        </w:rPr>
        <w:t>Громбчевский</w:t>
      </w:r>
      <w:proofErr w:type="spellEnd"/>
      <w:r w:rsidRPr="00142747">
        <w:rPr>
          <w:rFonts w:ascii="Verdana" w:eastAsia="Times New Roman" w:hAnsi="Verdana" w:cs="Times New Roman"/>
          <w:color w:val="333333"/>
          <w:sz w:val="18"/>
          <w:szCs w:val="18"/>
          <w:lang w:eastAsia="ru-RU"/>
        </w:rPr>
        <w:t>, штаб-офицер для особых поручений при командующем войсками Туркестанского военного округа Генерального штаба подполковник А. С.</w:t>
      </w:r>
      <w:proofErr w:type="gramEnd"/>
      <w:r w:rsidRPr="00142747">
        <w:rPr>
          <w:rFonts w:ascii="Verdana" w:eastAsia="Times New Roman" w:hAnsi="Verdana" w:cs="Times New Roman"/>
          <w:color w:val="333333"/>
          <w:sz w:val="18"/>
          <w:szCs w:val="18"/>
          <w:lang w:eastAsia="ru-RU"/>
        </w:rPr>
        <w:t xml:space="preserve"> Галкин, три адъютанта командующего (в том числе ротмистр князь Гагарин), военный врач К. К. Казанский, переводчик ротмистр </w:t>
      </w:r>
      <w:proofErr w:type="spellStart"/>
      <w:r w:rsidRPr="00142747">
        <w:rPr>
          <w:rFonts w:ascii="Verdana" w:eastAsia="Times New Roman" w:hAnsi="Verdana" w:cs="Times New Roman"/>
          <w:color w:val="333333"/>
          <w:sz w:val="18"/>
          <w:szCs w:val="18"/>
          <w:lang w:eastAsia="ru-RU"/>
        </w:rPr>
        <w:t>Асфендиаров</w:t>
      </w:r>
      <w:proofErr w:type="spellEnd"/>
      <w:r w:rsidRPr="00142747">
        <w:rPr>
          <w:rFonts w:ascii="Verdana" w:eastAsia="Times New Roman" w:hAnsi="Verdana" w:cs="Times New Roman"/>
          <w:color w:val="333333"/>
          <w:sz w:val="18"/>
          <w:szCs w:val="18"/>
          <w:lang w:eastAsia="ru-RU"/>
        </w:rPr>
        <w:t xml:space="preserve">. Конвой полевого штаба составляли 50 казаков при двух офицерах. </w:t>
      </w:r>
      <w:proofErr w:type="gramStart"/>
      <w:r w:rsidRPr="00142747">
        <w:rPr>
          <w:rFonts w:ascii="Verdana" w:eastAsia="Times New Roman" w:hAnsi="Verdana" w:cs="Times New Roman"/>
          <w:color w:val="333333"/>
          <w:sz w:val="18"/>
          <w:szCs w:val="18"/>
          <w:lang w:eastAsia="ru-RU"/>
        </w:rPr>
        <w:t xml:space="preserve">Официально поездка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осуществлялась для «изучения </w:t>
      </w:r>
      <w:proofErr w:type="spellStart"/>
      <w:r w:rsidRPr="00142747">
        <w:rPr>
          <w:rFonts w:ascii="Verdana" w:eastAsia="Times New Roman" w:hAnsi="Verdana" w:cs="Times New Roman"/>
          <w:color w:val="333333"/>
          <w:sz w:val="18"/>
          <w:szCs w:val="18"/>
          <w:lang w:eastAsia="ru-RU"/>
        </w:rPr>
        <w:t>Чаткальской</w:t>
      </w:r>
      <w:proofErr w:type="spellEnd"/>
      <w:r w:rsidRPr="00142747">
        <w:rPr>
          <w:rFonts w:ascii="Verdana" w:eastAsia="Times New Roman" w:hAnsi="Verdana" w:cs="Times New Roman"/>
          <w:color w:val="333333"/>
          <w:sz w:val="18"/>
          <w:szCs w:val="18"/>
          <w:lang w:eastAsia="ru-RU"/>
        </w:rPr>
        <w:t xml:space="preserve"> долины в отношении возможностей ее колонизации и </w:t>
      </w:r>
      <w:proofErr w:type="spellStart"/>
      <w:r w:rsidRPr="00142747">
        <w:rPr>
          <w:rFonts w:ascii="Verdana" w:eastAsia="Times New Roman" w:hAnsi="Verdana" w:cs="Times New Roman"/>
          <w:color w:val="333333"/>
          <w:sz w:val="18"/>
          <w:szCs w:val="18"/>
          <w:lang w:eastAsia="ru-RU"/>
        </w:rPr>
        <w:t>проложение</w:t>
      </w:r>
      <w:proofErr w:type="spellEnd"/>
      <w:r w:rsidRPr="00142747">
        <w:rPr>
          <w:rFonts w:ascii="Verdana" w:eastAsia="Times New Roman" w:hAnsi="Verdana" w:cs="Times New Roman"/>
          <w:color w:val="333333"/>
          <w:sz w:val="18"/>
          <w:szCs w:val="18"/>
          <w:lang w:eastAsia="ru-RU"/>
        </w:rPr>
        <w:t xml:space="preserve"> по ней удобной дороги для сообщения между долиной Чирчика и Ферганой, подробного исследования пути из Ферганы в </w:t>
      </w:r>
      <w:proofErr w:type="spellStart"/>
      <w:r w:rsidRPr="00142747">
        <w:rPr>
          <w:rFonts w:ascii="Verdana" w:eastAsia="Times New Roman" w:hAnsi="Verdana" w:cs="Times New Roman"/>
          <w:color w:val="333333"/>
          <w:sz w:val="18"/>
          <w:szCs w:val="18"/>
          <w:lang w:eastAsia="ru-RU"/>
        </w:rPr>
        <w:t>Кашгарию</w:t>
      </w:r>
      <w:proofErr w:type="spellEnd"/>
      <w:r w:rsidRPr="00142747">
        <w:rPr>
          <w:rFonts w:ascii="Verdana" w:eastAsia="Times New Roman" w:hAnsi="Verdana" w:cs="Times New Roman"/>
          <w:color w:val="333333"/>
          <w:sz w:val="18"/>
          <w:szCs w:val="18"/>
          <w:lang w:eastAsia="ru-RU"/>
        </w:rPr>
        <w:t xml:space="preserve"> и ознакомление с </w:t>
      </w:r>
      <w:proofErr w:type="spellStart"/>
      <w:r w:rsidRPr="00142747">
        <w:rPr>
          <w:rFonts w:ascii="Verdana" w:eastAsia="Times New Roman" w:hAnsi="Verdana" w:cs="Times New Roman"/>
          <w:color w:val="333333"/>
          <w:sz w:val="18"/>
          <w:szCs w:val="18"/>
          <w:lang w:eastAsia="ru-RU"/>
        </w:rPr>
        <w:t>Алайской</w:t>
      </w:r>
      <w:proofErr w:type="spellEnd"/>
      <w:r w:rsidRPr="00142747">
        <w:rPr>
          <w:rFonts w:ascii="Verdana" w:eastAsia="Times New Roman" w:hAnsi="Verdana" w:cs="Times New Roman"/>
          <w:color w:val="333333"/>
          <w:sz w:val="18"/>
          <w:szCs w:val="18"/>
          <w:lang w:eastAsia="ru-RU"/>
        </w:rPr>
        <w:t xml:space="preserve"> долиной».[4] </w:t>
      </w:r>
      <w:r w:rsidRPr="00142747">
        <w:rPr>
          <w:rFonts w:ascii="Verdana" w:eastAsia="Times New Roman" w:hAnsi="Verdana" w:cs="Times New Roman"/>
          <w:color w:val="333333"/>
          <w:sz w:val="18"/>
          <w:szCs w:val="18"/>
          <w:lang w:eastAsia="ru-RU"/>
        </w:rPr>
        <w:br/>
        <w:t xml:space="preserve">Выйдя 16 июля из урочища Чимган близ Ташкента </w:t>
      </w:r>
      <w:proofErr w:type="spellStart"/>
      <w:r w:rsidRPr="00142747">
        <w:rPr>
          <w:rFonts w:ascii="Verdana" w:eastAsia="Times New Roman" w:hAnsi="Verdana" w:cs="Times New Roman"/>
          <w:color w:val="333333"/>
          <w:sz w:val="18"/>
          <w:szCs w:val="18"/>
          <w:lang w:eastAsia="ru-RU"/>
        </w:rPr>
        <w:t>Вревский</w:t>
      </w:r>
      <w:proofErr w:type="spellEnd"/>
      <w:r w:rsidRPr="00142747">
        <w:rPr>
          <w:rFonts w:ascii="Verdana" w:eastAsia="Times New Roman" w:hAnsi="Verdana" w:cs="Times New Roman"/>
          <w:color w:val="333333"/>
          <w:sz w:val="18"/>
          <w:szCs w:val="18"/>
          <w:lang w:eastAsia="ru-RU"/>
        </w:rPr>
        <w:t xml:space="preserve"> и чины его штаба проследовали по р. </w:t>
      </w:r>
      <w:proofErr w:type="spellStart"/>
      <w:r w:rsidRPr="00142747">
        <w:rPr>
          <w:rFonts w:ascii="Verdana" w:eastAsia="Times New Roman" w:hAnsi="Verdana" w:cs="Times New Roman"/>
          <w:color w:val="333333"/>
          <w:sz w:val="18"/>
          <w:szCs w:val="18"/>
          <w:lang w:eastAsia="ru-RU"/>
        </w:rPr>
        <w:t>Чаткалу</w:t>
      </w:r>
      <w:proofErr w:type="spellEnd"/>
      <w:r w:rsidRPr="00142747">
        <w:rPr>
          <w:rFonts w:ascii="Verdana" w:eastAsia="Times New Roman" w:hAnsi="Verdana" w:cs="Times New Roman"/>
          <w:color w:val="333333"/>
          <w:sz w:val="18"/>
          <w:szCs w:val="18"/>
          <w:lang w:eastAsia="ru-RU"/>
        </w:rPr>
        <w:t xml:space="preserve">, через пер. </w:t>
      </w:r>
      <w:proofErr w:type="spellStart"/>
      <w:r w:rsidRPr="00142747">
        <w:rPr>
          <w:rFonts w:ascii="Verdana" w:eastAsia="Times New Roman" w:hAnsi="Verdana" w:cs="Times New Roman"/>
          <w:color w:val="333333"/>
          <w:sz w:val="18"/>
          <w:szCs w:val="18"/>
          <w:lang w:eastAsia="ru-RU"/>
        </w:rPr>
        <w:t>Чапчам</w:t>
      </w:r>
      <w:proofErr w:type="spellEnd"/>
      <w:r w:rsidRPr="00142747">
        <w:rPr>
          <w:rFonts w:ascii="Verdana" w:eastAsia="Times New Roman" w:hAnsi="Verdana" w:cs="Times New Roman"/>
          <w:color w:val="333333"/>
          <w:sz w:val="18"/>
          <w:szCs w:val="18"/>
          <w:lang w:eastAsia="ru-RU"/>
        </w:rPr>
        <w:t xml:space="preserve"> в</w:t>
      </w:r>
      <w:proofErr w:type="gramEnd"/>
      <w:r w:rsidRPr="00142747">
        <w:rPr>
          <w:rFonts w:ascii="Verdana" w:eastAsia="Times New Roman" w:hAnsi="Verdana" w:cs="Times New Roman"/>
          <w:color w:val="333333"/>
          <w:sz w:val="18"/>
          <w:szCs w:val="18"/>
          <w:lang w:eastAsia="ru-RU"/>
        </w:rPr>
        <w:t xml:space="preserve"> Ферганскую долину, </w:t>
      </w:r>
      <w:proofErr w:type="spellStart"/>
      <w:r w:rsidRPr="00142747">
        <w:rPr>
          <w:rFonts w:ascii="Verdana" w:eastAsia="Times New Roman" w:hAnsi="Verdana" w:cs="Times New Roman"/>
          <w:color w:val="333333"/>
          <w:sz w:val="18"/>
          <w:szCs w:val="18"/>
          <w:lang w:eastAsia="ru-RU"/>
        </w:rPr>
        <w:t>далеее</w:t>
      </w:r>
      <w:proofErr w:type="spellEnd"/>
      <w:r w:rsidRPr="00142747">
        <w:rPr>
          <w:rFonts w:ascii="Verdana" w:eastAsia="Times New Roman" w:hAnsi="Verdana" w:cs="Times New Roman"/>
          <w:color w:val="333333"/>
          <w:sz w:val="18"/>
          <w:szCs w:val="18"/>
          <w:lang w:eastAsia="ru-RU"/>
        </w:rPr>
        <w:t xml:space="preserve"> через города Касан, Наманган, Андижан в Ош, откуда по </w:t>
      </w:r>
      <w:proofErr w:type="spellStart"/>
      <w:r w:rsidRPr="00142747">
        <w:rPr>
          <w:rFonts w:ascii="Verdana" w:eastAsia="Times New Roman" w:hAnsi="Verdana" w:cs="Times New Roman"/>
          <w:color w:val="333333"/>
          <w:sz w:val="18"/>
          <w:szCs w:val="18"/>
          <w:lang w:eastAsia="ru-RU"/>
        </w:rPr>
        <w:t>ошско-кашгарскому</w:t>
      </w:r>
      <w:proofErr w:type="spellEnd"/>
      <w:r w:rsidRPr="00142747">
        <w:rPr>
          <w:rFonts w:ascii="Verdana" w:eastAsia="Times New Roman" w:hAnsi="Verdana" w:cs="Times New Roman"/>
          <w:color w:val="333333"/>
          <w:sz w:val="18"/>
          <w:szCs w:val="18"/>
          <w:lang w:eastAsia="ru-RU"/>
        </w:rPr>
        <w:t xml:space="preserve"> караванному пути до пограничного укрепления </w:t>
      </w:r>
      <w:proofErr w:type="spellStart"/>
      <w:r w:rsidRPr="00142747">
        <w:rPr>
          <w:rFonts w:ascii="Verdana" w:eastAsia="Times New Roman" w:hAnsi="Verdana" w:cs="Times New Roman"/>
          <w:color w:val="333333"/>
          <w:sz w:val="18"/>
          <w:szCs w:val="18"/>
          <w:lang w:eastAsia="ru-RU"/>
        </w:rPr>
        <w:t>Иркештам</w:t>
      </w:r>
      <w:proofErr w:type="spellEnd"/>
      <w:r w:rsidRPr="00142747">
        <w:rPr>
          <w:rFonts w:ascii="Verdana" w:eastAsia="Times New Roman" w:hAnsi="Verdana" w:cs="Times New Roman"/>
          <w:color w:val="333333"/>
          <w:sz w:val="18"/>
          <w:szCs w:val="18"/>
          <w:lang w:eastAsia="ru-RU"/>
        </w:rPr>
        <w:t xml:space="preserve">, оттуда на </w:t>
      </w:r>
      <w:proofErr w:type="spellStart"/>
      <w:r w:rsidRPr="00142747">
        <w:rPr>
          <w:rFonts w:ascii="Verdana" w:eastAsia="Times New Roman" w:hAnsi="Verdana" w:cs="Times New Roman"/>
          <w:color w:val="333333"/>
          <w:sz w:val="18"/>
          <w:szCs w:val="18"/>
          <w:lang w:eastAsia="ru-RU"/>
        </w:rPr>
        <w:t>Алай</w:t>
      </w:r>
      <w:proofErr w:type="spellEnd"/>
      <w:r w:rsidRPr="00142747">
        <w:rPr>
          <w:rFonts w:ascii="Verdana" w:eastAsia="Times New Roman" w:hAnsi="Verdana" w:cs="Times New Roman"/>
          <w:color w:val="333333"/>
          <w:sz w:val="18"/>
          <w:szCs w:val="18"/>
          <w:lang w:eastAsia="ru-RU"/>
        </w:rPr>
        <w:t xml:space="preserve"> и по </w:t>
      </w:r>
      <w:proofErr w:type="spellStart"/>
      <w:r w:rsidRPr="00142747">
        <w:rPr>
          <w:rFonts w:ascii="Verdana" w:eastAsia="Times New Roman" w:hAnsi="Verdana" w:cs="Times New Roman"/>
          <w:color w:val="333333"/>
          <w:sz w:val="18"/>
          <w:szCs w:val="18"/>
          <w:lang w:eastAsia="ru-RU"/>
        </w:rPr>
        <w:t>Исфайрамскому</w:t>
      </w:r>
      <w:proofErr w:type="spellEnd"/>
      <w:r w:rsidRPr="00142747">
        <w:rPr>
          <w:rFonts w:ascii="Verdana" w:eastAsia="Times New Roman" w:hAnsi="Verdana" w:cs="Times New Roman"/>
          <w:color w:val="333333"/>
          <w:sz w:val="18"/>
          <w:szCs w:val="18"/>
          <w:lang w:eastAsia="ru-RU"/>
        </w:rPr>
        <w:t xml:space="preserve"> ущелью в </w:t>
      </w:r>
      <w:proofErr w:type="spellStart"/>
      <w:r w:rsidRPr="00142747">
        <w:rPr>
          <w:rFonts w:ascii="Verdana" w:eastAsia="Times New Roman" w:hAnsi="Verdana" w:cs="Times New Roman"/>
          <w:color w:val="333333"/>
          <w:sz w:val="18"/>
          <w:szCs w:val="18"/>
          <w:lang w:eastAsia="ru-RU"/>
        </w:rPr>
        <w:t>Маргелан</w:t>
      </w:r>
      <w:proofErr w:type="spellEnd"/>
      <w:r w:rsidRPr="00142747">
        <w:rPr>
          <w:rFonts w:ascii="Verdana" w:eastAsia="Times New Roman" w:hAnsi="Verdana" w:cs="Times New Roman"/>
          <w:color w:val="333333"/>
          <w:sz w:val="18"/>
          <w:szCs w:val="18"/>
          <w:lang w:eastAsia="ru-RU"/>
        </w:rPr>
        <w:t>, куда прибыли 26 августа. Протяженность маршрута составила около 1200 верст, из них примерно 1000 ве</w:t>
      </w:r>
      <w:proofErr w:type="gramStart"/>
      <w:r w:rsidRPr="00142747">
        <w:rPr>
          <w:rFonts w:ascii="Verdana" w:eastAsia="Times New Roman" w:hAnsi="Verdana" w:cs="Times New Roman"/>
          <w:color w:val="333333"/>
          <w:sz w:val="18"/>
          <w:szCs w:val="18"/>
          <w:lang w:eastAsia="ru-RU"/>
        </w:rPr>
        <w:t>рст пр</w:t>
      </w:r>
      <w:proofErr w:type="gramEnd"/>
      <w:r w:rsidRPr="00142747">
        <w:rPr>
          <w:rFonts w:ascii="Verdana" w:eastAsia="Times New Roman" w:hAnsi="Verdana" w:cs="Times New Roman"/>
          <w:color w:val="333333"/>
          <w:sz w:val="18"/>
          <w:szCs w:val="18"/>
          <w:lang w:eastAsia="ru-RU"/>
        </w:rPr>
        <w:t xml:space="preserve">оделано верхом. Сохранились интересные записки о подробностях экспедиции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составленные военным </w:t>
      </w:r>
      <w:proofErr w:type="spellStart"/>
      <w:r w:rsidRPr="00142747">
        <w:rPr>
          <w:rFonts w:ascii="Verdana" w:eastAsia="Times New Roman" w:hAnsi="Verdana" w:cs="Times New Roman"/>
          <w:color w:val="333333"/>
          <w:sz w:val="18"/>
          <w:szCs w:val="18"/>
          <w:lang w:eastAsia="ru-RU"/>
        </w:rPr>
        <w:t>врачем</w:t>
      </w:r>
      <w:proofErr w:type="spellEnd"/>
      <w:r w:rsidRPr="00142747">
        <w:rPr>
          <w:rFonts w:ascii="Verdana" w:eastAsia="Times New Roman" w:hAnsi="Verdana" w:cs="Times New Roman"/>
          <w:color w:val="333333"/>
          <w:sz w:val="18"/>
          <w:szCs w:val="18"/>
          <w:lang w:eastAsia="ru-RU"/>
        </w:rPr>
        <w:t xml:space="preserve"> К. К. Казанским – «Вблизи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».[5]</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3CA91DF5" wp14:editId="3EEF0F34">
            <wp:extent cx="4455795" cy="3582670"/>
            <wp:effectExtent l="0" t="0" r="1905" b="0"/>
            <wp:docPr id="5" name="Рисунок 5" descr="http://www.risk.ru/u/img/65/6482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k.ru/u/img/65/64829-6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5795" cy="358267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Дервиши в ферганском городе Касан</w:t>
      </w:r>
      <w:proofErr w:type="gramStart"/>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В</w:t>
      </w:r>
      <w:proofErr w:type="gramEnd"/>
      <w:r w:rsidRPr="00142747">
        <w:rPr>
          <w:rFonts w:ascii="Verdana" w:eastAsia="Times New Roman" w:hAnsi="Verdana" w:cs="Times New Roman"/>
          <w:color w:val="333333"/>
          <w:sz w:val="18"/>
          <w:szCs w:val="18"/>
          <w:lang w:eastAsia="ru-RU"/>
        </w:rPr>
        <w:t xml:space="preserve"> Оше к штабу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присоединились начальник </w:t>
      </w:r>
      <w:proofErr w:type="spellStart"/>
      <w:r w:rsidRPr="00142747">
        <w:rPr>
          <w:rFonts w:ascii="Verdana" w:eastAsia="Times New Roman" w:hAnsi="Verdana" w:cs="Times New Roman"/>
          <w:color w:val="333333"/>
          <w:sz w:val="18"/>
          <w:szCs w:val="18"/>
          <w:lang w:eastAsia="ru-RU"/>
        </w:rPr>
        <w:t>Ошского</w:t>
      </w:r>
      <w:proofErr w:type="spellEnd"/>
      <w:r w:rsidRPr="00142747">
        <w:rPr>
          <w:rFonts w:ascii="Verdana" w:eastAsia="Times New Roman" w:hAnsi="Verdana" w:cs="Times New Roman"/>
          <w:color w:val="333333"/>
          <w:sz w:val="18"/>
          <w:szCs w:val="18"/>
          <w:lang w:eastAsia="ru-RU"/>
        </w:rPr>
        <w:t xml:space="preserve"> уезда и начальник Ферганской инженерной дистанции, а также чиновники для особых поручений Туркестанского генерал-губернатора – </w:t>
      </w:r>
      <w:proofErr w:type="spellStart"/>
      <w:r w:rsidRPr="00142747">
        <w:rPr>
          <w:rFonts w:ascii="Verdana" w:eastAsia="Times New Roman" w:hAnsi="Verdana" w:cs="Times New Roman"/>
          <w:color w:val="333333"/>
          <w:sz w:val="18"/>
          <w:szCs w:val="18"/>
          <w:lang w:eastAsia="ru-RU"/>
        </w:rPr>
        <w:t>Бушен</w:t>
      </w:r>
      <w:proofErr w:type="spellEnd"/>
      <w:r w:rsidRPr="00142747">
        <w:rPr>
          <w:rFonts w:ascii="Verdana" w:eastAsia="Times New Roman" w:hAnsi="Verdana" w:cs="Times New Roman"/>
          <w:color w:val="333333"/>
          <w:sz w:val="18"/>
          <w:szCs w:val="18"/>
          <w:lang w:eastAsia="ru-RU"/>
        </w:rPr>
        <w:t xml:space="preserve"> и Н. Ф. </w:t>
      </w:r>
      <w:proofErr w:type="spellStart"/>
      <w:r w:rsidRPr="00142747">
        <w:rPr>
          <w:rFonts w:ascii="Verdana" w:eastAsia="Times New Roman" w:hAnsi="Verdana" w:cs="Times New Roman"/>
          <w:color w:val="333333"/>
          <w:sz w:val="18"/>
          <w:szCs w:val="18"/>
          <w:lang w:eastAsia="ru-RU"/>
        </w:rPr>
        <w:t>Каль</w:t>
      </w:r>
      <w:proofErr w:type="spellEnd"/>
      <w:r w:rsidRPr="00142747">
        <w:rPr>
          <w:rFonts w:ascii="Verdana" w:eastAsia="Times New Roman" w:hAnsi="Verdana" w:cs="Times New Roman"/>
          <w:color w:val="333333"/>
          <w:sz w:val="18"/>
          <w:szCs w:val="18"/>
          <w:lang w:eastAsia="ru-RU"/>
        </w:rPr>
        <w:t xml:space="preserve">. </w:t>
      </w:r>
      <w:proofErr w:type="gramStart"/>
      <w:r w:rsidRPr="00142747">
        <w:rPr>
          <w:rFonts w:ascii="Verdana" w:eastAsia="Times New Roman" w:hAnsi="Verdana" w:cs="Times New Roman"/>
          <w:color w:val="333333"/>
          <w:sz w:val="18"/>
          <w:szCs w:val="18"/>
          <w:lang w:eastAsia="ru-RU"/>
        </w:rPr>
        <w:t>Последние</w:t>
      </w:r>
      <w:proofErr w:type="gramEnd"/>
      <w:r w:rsidRPr="00142747">
        <w:rPr>
          <w:rFonts w:ascii="Verdana" w:eastAsia="Times New Roman" w:hAnsi="Verdana" w:cs="Times New Roman"/>
          <w:color w:val="333333"/>
          <w:sz w:val="18"/>
          <w:szCs w:val="18"/>
          <w:lang w:eastAsia="ru-RU"/>
        </w:rPr>
        <w:t xml:space="preserve"> направлялись с дипломатической миссией в </w:t>
      </w:r>
      <w:proofErr w:type="spellStart"/>
      <w:r w:rsidRPr="00142747">
        <w:rPr>
          <w:rFonts w:ascii="Verdana" w:eastAsia="Times New Roman" w:hAnsi="Verdana" w:cs="Times New Roman"/>
          <w:color w:val="333333"/>
          <w:sz w:val="18"/>
          <w:szCs w:val="18"/>
          <w:lang w:eastAsia="ru-RU"/>
        </w:rPr>
        <w:t>Каратегин</w:t>
      </w:r>
      <w:proofErr w:type="spellEnd"/>
      <w:r w:rsidRPr="00142747">
        <w:rPr>
          <w:rFonts w:ascii="Verdana" w:eastAsia="Times New Roman" w:hAnsi="Verdana" w:cs="Times New Roman"/>
          <w:color w:val="333333"/>
          <w:sz w:val="18"/>
          <w:szCs w:val="18"/>
          <w:lang w:eastAsia="ru-RU"/>
        </w:rPr>
        <w:t xml:space="preserve"> и покинули общий отряд в </w:t>
      </w:r>
      <w:proofErr w:type="spellStart"/>
      <w:r w:rsidRPr="00142747">
        <w:rPr>
          <w:rFonts w:ascii="Verdana" w:eastAsia="Times New Roman" w:hAnsi="Verdana" w:cs="Times New Roman"/>
          <w:color w:val="333333"/>
          <w:sz w:val="18"/>
          <w:szCs w:val="18"/>
          <w:lang w:eastAsia="ru-RU"/>
        </w:rPr>
        <w:t>Суфи</w:t>
      </w:r>
      <w:proofErr w:type="spellEnd"/>
      <w:r w:rsidRPr="00142747">
        <w:rPr>
          <w:rFonts w:ascii="Verdana" w:eastAsia="Times New Roman" w:hAnsi="Verdana" w:cs="Times New Roman"/>
          <w:color w:val="333333"/>
          <w:sz w:val="18"/>
          <w:szCs w:val="18"/>
          <w:lang w:eastAsia="ru-RU"/>
        </w:rPr>
        <w:t xml:space="preserve">-кургане. Кроме того, они должны были провести маршрутную съемку большой вьючной дороги по долине р. </w:t>
      </w:r>
      <w:proofErr w:type="spellStart"/>
      <w:r w:rsidRPr="00142747">
        <w:rPr>
          <w:rFonts w:ascii="Verdana" w:eastAsia="Times New Roman" w:hAnsi="Verdana" w:cs="Times New Roman"/>
          <w:color w:val="333333"/>
          <w:sz w:val="18"/>
          <w:szCs w:val="18"/>
          <w:lang w:eastAsia="ru-RU"/>
        </w:rPr>
        <w:t>Сурхоба</w:t>
      </w:r>
      <w:proofErr w:type="spellEnd"/>
      <w:r w:rsidRPr="00142747">
        <w:rPr>
          <w:rFonts w:ascii="Verdana" w:eastAsia="Times New Roman" w:hAnsi="Verdana" w:cs="Times New Roman"/>
          <w:color w:val="333333"/>
          <w:sz w:val="18"/>
          <w:szCs w:val="18"/>
          <w:lang w:eastAsia="ru-RU"/>
        </w:rPr>
        <w:t xml:space="preserve"> до Гарма и произвести беглое исследование бассейна р. </w:t>
      </w:r>
      <w:proofErr w:type="spellStart"/>
      <w:r w:rsidRPr="00142747">
        <w:rPr>
          <w:rFonts w:ascii="Verdana" w:eastAsia="Times New Roman" w:hAnsi="Verdana" w:cs="Times New Roman"/>
          <w:color w:val="333333"/>
          <w:sz w:val="18"/>
          <w:szCs w:val="18"/>
          <w:lang w:eastAsia="ru-RU"/>
        </w:rPr>
        <w:t>Сурхана</w:t>
      </w:r>
      <w:proofErr w:type="spellEnd"/>
      <w:r w:rsidRPr="00142747">
        <w:rPr>
          <w:rFonts w:ascii="Verdana" w:eastAsia="Times New Roman" w:hAnsi="Verdana" w:cs="Times New Roman"/>
          <w:color w:val="333333"/>
          <w:sz w:val="18"/>
          <w:szCs w:val="18"/>
          <w:lang w:eastAsia="ru-RU"/>
        </w:rPr>
        <w:t xml:space="preserve"> в пределах бухарских владений. Из Гарма </w:t>
      </w:r>
      <w:proofErr w:type="spellStart"/>
      <w:r w:rsidRPr="00142747">
        <w:rPr>
          <w:rFonts w:ascii="Verdana" w:eastAsia="Times New Roman" w:hAnsi="Verdana" w:cs="Times New Roman"/>
          <w:color w:val="333333"/>
          <w:sz w:val="18"/>
          <w:szCs w:val="18"/>
          <w:lang w:eastAsia="ru-RU"/>
        </w:rPr>
        <w:t>Бушен</w:t>
      </w:r>
      <w:proofErr w:type="spellEnd"/>
      <w:r w:rsidRPr="00142747">
        <w:rPr>
          <w:rFonts w:ascii="Verdana" w:eastAsia="Times New Roman" w:hAnsi="Verdana" w:cs="Times New Roman"/>
          <w:color w:val="333333"/>
          <w:sz w:val="18"/>
          <w:szCs w:val="18"/>
          <w:lang w:eastAsia="ru-RU"/>
        </w:rPr>
        <w:t xml:space="preserve"> и </w:t>
      </w:r>
      <w:proofErr w:type="spellStart"/>
      <w:r w:rsidRPr="00142747">
        <w:rPr>
          <w:rFonts w:ascii="Verdana" w:eastAsia="Times New Roman" w:hAnsi="Verdana" w:cs="Times New Roman"/>
          <w:color w:val="333333"/>
          <w:sz w:val="18"/>
          <w:szCs w:val="18"/>
          <w:lang w:eastAsia="ru-RU"/>
        </w:rPr>
        <w:t>Каль</w:t>
      </w:r>
      <w:proofErr w:type="spellEnd"/>
      <w:r w:rsidRPr="00142747">
        <w:rPr>
          <w:rFonts w:ascii="Verdana" w:eastAsia="Times New Roman" w:hAnsi="Verdana" w:cs="Times New Roman"/>
          <w:color w:val="333333"/>
          <w:sz w:val="18"/>
          <w:szCs w:val="18"/>
          <w:lang w:eastAsia="ru-RU"/>
        </w:rPr>
        <w:t xml:space="preserve"> направились на Файзабад, </w:t>
      </w:r>
      <w:proofErr w:type="spellStart"/>
      <w:r w:rsidRPr="00142747">
        <w:rPr>
          <w:rFonts w:ascii="Verdana" w:eastAsia="Times New Roman" w:hAnsi="Verdana" w:cs="Times New Roman"/>
          <w:color w:val="333333"/>
          <w:sz w:val="18"/>
          <w:szCs w:val="18"/>
          <w:lang w:eastAsia="ru-RU"/>
        </w:rPr>
        <w:t>Кафирнагар</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Дюшанбэ</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Каратаг</w:t>
      </w:r>
      <w:proofErr w:type="spellEnd"/>
      <w:r w:rsidRPr="00142747">
        <w:rPr>
          <w:rFonts w:ascii="Verdana" w:eastAsia="Times New Roman" w:hAnsi="Verdana" w:cs="Times New Roman"/>
          <w:color w:val="333333"/>
          <w:sz w:val="18"/>
          <w:szCs w:val="18"/>
          <w:lang w:eastAsia="ru-RU"/>
        </w:rPr>
        <w:t xml:space="preserve"> и дошли почти до места впадения </w:t>
      </w:r>
      <w:proofErr w:type="spellStart"/>
      <w:r w:rsidRPr="00142747">
        <w:rPr>
          <w:rFonts w:ascii="Verdana" w:eastAsia="Times New Roman" w:hAnsi="Verdana" w:cs="Times New Roman"/>
          <w:color w:val="333333"/>
          <w:sz w:val="18"/>
          <w:szCs w:val="18"/>
          <w:lang w:eastAsia="ru-RU"/>
        </w:rPr>
        <w:t>Сурхана</w:t>
      </w:r>
      <w:proofErr w:type="spellEnd"/>
      <w:r w:rsidRPr="00142747">
        <w:rPr>
          <w:rFonts w:ascii="Verdana" w:eastAsia="Times New Roman" w:hAnsi="Verdana" w:cs="Times New Roman"/>
          <w:color w:val="333333"/>
          <w:sz w:val="18"/>
          <w:szCs w:val="18"/>
          <w:lang w:eastAsia="ru-RU"/>
        </w:rPr>
        <w:t xml:space="preserve"> в </w:t>
      </w:r>
      <w:proofErr w:type="spellStart"/>
      <w:r w:rsidRPr="00142747">
        <w:rPr>
          <w:rFonts w:ascii="Verdana" w:eastAsia="Times New Roman" w:hAnsi="Verdana" w:cs="Times New Roman"/>
          <w:color w:val="333333"/>
          <w:sz w:val="18"/>
          <w:szCs w:val="18"/>
          <w:lang w:eastAsia="ru-RU"/>
        </w:rPr>
        <w:t>Аму</w:t>
      </w:r>
      <w:proofErr w:type="spellEnd"/>
      <w:r w:rsidRPr="00142747">
        <w:rPr>
          <w:rFonts w:ascii="Verdana" w:eastAsia="Times New Roman" w:hAnsi="Verdana" w:cs="Times New Roman"/>
          <w:color w:val="333333"/>
          <w:sz w:val="18"/>
          <w:szCs w:val="18"/>
          <w:lang w:eastAsia="ru-RU"/>
        </w:rPr>
        <w:t>-Дарью.</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75BD0019" wp14:editId="6EB9B983">
            <wp:extent cx="4401185" cy="3384550"/>
            <wp:effectExtent l="0" t="0" r="0" b="6350"/>
            <wp:docPr id="6" name="Рисунок 6" descr="http://www.risk.ru/u/img/65/648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sk.ru/u/img/65/64830-6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185" cy="338455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Генерал-лейтенант </w:t>
      </w:r>
      <w:proofErr w:type="spellStart"/>
      <w:r w:rsidRPr="00142747">
        <w:rPr>
          <w:rFonts w:ascii="Verdana" w:eastAsia="Times New Roman" w:hAnsi="Verdana" w:cs="Times New Roman"/>
          <w:color w:val="333333"/>
          <w:sz w:val="15"/>
          <w:szCs w:val="15"/>
          <w:lang w:eastAsia="ru-RU"/>
        </w:rPr>
        <w:t>Вревский</w:t>
      </w:r>
      <w:proofErr w:type="spellEnd"/>
      <w:r w:rsidRPr="00142747">
        <w:rPr>
          <w:rFonts w:ascii="Verdana" w:eastAsia="Times New Roman" w:hAnsi="Verdana" w:cs="Times New Roman"/>
          <w:color w:val="333333"/>
          <w:sz w:val="15"/>
          <w:szCs w:val="15"/>
          <w:lang w:eastAsia="ru-RU"/>
        </w:rPr>
        <w:t xml:space="preserve"> (первый ряд второй слева) и его штаб: генерал Корольков (справа от </w:t>
      </w:r>
      <w:proofErr w:type="spellStart"/>
      <w:r w:rsidRPr="00142747">
        <w:rPr>
          <w:rFonts w:ascii="Verdana" w:eastAsia="Times New Roman" w:hAnsi="Verdana" w:cs="Times New Roman"/>
          <w:color w:val="333333"/>
          <w:sz w:val="15"/>
          <w:szCs w:val="15"/>
          <w:lang w:eastAsia="ru-RU"/>
        </w:rPr>
        <w:t>Вревского</w:t>
      </w:r>
      <w:proofErr w:type="spellEnd"/>
      <w:r w:rsidRPr="00142747">
        <w:rPr>
          <w:rFonts w:ascii="Verdana" w:eastAsia="Times New Roman" w:hAnsi="Verdana" w:cs="Times New Roman"/>
          <w:color w:val="333333"/>
          <w:sz w:val="15"/>
          <w:szCs w:val="15"/>
          <w:lang w:eastAsia="ru-RU"/>
        </w:rPr>
        <w:t>), рядом с ним британский майор Элиот, между Корольковым и Элиотом во втором ряду - ГШ подполковник Галкин, крайние в первом ряду - бухарские чиновники. В третьем ряду крайний справа - военный врач Казанский</w:t>
      </w:r>
      <w:proofErr w:type="gramStart"/>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Т</w:t>
      </w:r>
      <w:proofErr w:type="gramEnd"/>
      <w:r w:rsidRPr="00142747">
        <w:rPr>
          <w:rFonts w:ascii="Verdana" w:eastAsia="Times New Roman" w:hAnsi="Verdana" w:cs="Times New Roman"/>
          <w:color w:val="333333"/>
          <w:sz w:val="18"/>
          <w:szCs w:val="18"/>
          <w:lang w:eastAsia="ru-RU"/>
        </w:rPr>
        <w:t xml:space="preserve">акже в состав отряда влились русский путешественник князь Голицын и третий секретарь посольства Великобритании в Санкт-Петербурге майор С. Н. Е. Элиот, которые намеревались достигнуть Кашгара и совершить переход в Британскую Индию. Князь Голицын, «богатый и эксцентричный русский дворянин» (по замечанию майора Элиота), имел влиятельных друзей в правительстве Британской Индии и благодаря их покровительству сумел добиться разрешения на путешествие в Кашмир. Путешествие князя Голицына в Кашмир – еще один малоизвестный эпизод «Большой игры» в Центральной Азии. </w:t>
      </w:r>
      <w:r w:rsidRPr="00142747">
        <w:rPr>
          <w:rFonts w:ascii="Verdana" w:eastAsia="Times New Roman" w:hAnsi="Verdana" w:cs="Times New Roman"/>
          <w:color w:val="333333"/>
          <w:sz w:val="18"/>
          <w:szCs w:val="18"/>
          <w:lang w:eastAsia="ru-RU"/>
        </w:rPr>
        <w:br/>
        <w:t xml:space="preserve">«Князя Голицына, - отмечал К. К. Казанский, - сопровождал целый </w:t>
      </w:r>
      <w:proofErr w:type="spellStart"/>
      <w:r w:rsidRPr="00142747">
        <w:rPr>
          <w:rFonts w:ascii="Verdana" w:eastAsia="Times New Roman" w:hAnsi="Verdana" w:cs="Times New Roman"/>
          <w:color w:val="333333"/>
          <w:sz w:val="18"/>
          <w:szCs w:val="18"/>
          <w:lang w:eastAsia="ru-RU"/>
        </w:rPr>
        <w:t>экскорт</w:t>
      </w:r>
      <w:proofErr w:type="spellEnd"/>
      <w:r w:rsidRPr="00142747">
        <w:rPr>
          <w:rFonts w:ascii="Verdana" w:eastAsia="Times New Roman" w:hAnsi="Verdana" w:cs="Times New Roman"/>
          <w:color w:val="333333"/>
          <w:sz w:val="18"/>
          <w:szCs w:val="18"/>
          <w:lang w:eastAsia="ru-RU"/>
        </w:rPr>
        <w:t xml:space="preserve">, состоявший из восьми рослых и здоровых молодцов, набранных, кажется, из отставных унтер-офицеров; </w:t>
      </w:r>
      <w:proofErr w:type="spellStart"/>
      <w:r w:rsidRPr="00142747">
        <w:rPr>
          <w:rFonts w:ascii="Verdana" w:eastAsia="Times New Roman" w:hAnsi="Verdana" w:cs="Times New Roman"/>
          <w:color w:val="333333"/>
          <w:sz w:val="18"/>
          <w:szCs w:val="18"/>
          <w:lang w:eastAsia="ru-RU"/>
        </w:rPr>
        <w:t>отрядец</w:t>
      </w:r>
      <w:proofErr w:type="spellEnd"/>
      <w:r w:rsidRPr="00142747">
        <w:rPr>
          <w:rFonts w:ascii="Verdana" w:eastAsia="Times New Roman" w:hAnsi="Verdana" w:cs="Times New Roman"/>
          <w:color w:val="333333"/>
          <w:sz w:val="18"/>
          <w:szCs w:val="18"/>
          <w:lang w:eastAsia="ru-RU"/>
        </w:rPr>
        <w:t xml:space="preserve"> этот был недурно вооружен и имел довольно внушительный вид. Предусмотрительный путешественник вез с собою огромный багаж. Тут было и оружие, и платье, и консервы, книги, </w:t>
      </w:r>
      <w:proofErr w:type="spellStart"/>
      <w:r w:rsidRPr="00142747">
        <w:rPr>
          <w:rFonts w:ascii="Verdana" w:eastAsia="Times New Roman" w:hAnsi="Verdana" w:cs="Times New Roman"/>
          <w:color w:val="333333"/>
          <w:sz w:val="18"/>
          <w:szCs w:val="18"/>
          <w:lang w:eastAsia="ru-RU"/>
        </w:rPr>
        <w:t>ландкарты</w:t>
      </w:r>
      <w:proofErr w:type="spellEnd"/>
      <w:r w:rsidRPr="00142747">
        <w:rPr>
          <w:rFonts w:ascii="Verdana" w:eastAsia="Times New Roman" w:hAnsi="Verdana" w:cs="Times New Roman"/>
          <w:color w:val="333333"/>
          <w:sz w:val="18"/>
          <w:szCs w:val="18"/>
          <w:lang w:eastAsia="ru-RU"/>
        </w:rPr>
        <w:t>, разнообразные вещи для подарков. Наоборот, майор Элиот ехал в Индию, как будто совершал загородную прогулку; я даже не уверен, захватил ли он с собой необходимое белье».[6]</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3478C049" wp14:editId="17757AC7">
            <wp:extent cx="4231005" cy="3002280"/>
            <wp:effectExtent l="0" t="0" r="0" b="7620"/>
            <wp:docPr id="7" name="Рисунок 7" descr="http://www.risk.ru/u/img/65/6483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isk.ru/u/img/65/64831-6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005" cy="300228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Лагерь русского отряда перед пер. Терек-</w:t>
      </w:r>
      <w:proofErr w:type="spellStart"/>
      <w:r w:rsidRPr="00142747">
        <w:rPr>
          <w:rFonts w:ascii="Verdana" w:eastAsia="Times New Roman" w:hAnsi="Verdana" w:cs="Times New Roman"/>
          <w:color w:val="333333"/>
          <w:sz w:val="15"/>
          <w:szCs w:val="15"/>
          <w:lang w:eastAsia="ru-RU"/>
        </w:rPr>
        <w:t>даван</w:t>
      </w:r>
      <w:proofErr w:type="spellEnd"/>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3 августа экспедиционный отряд остановился у подножия перевала Терек-</w:t>
      </w:r>
      <w:proofErr w:type="spellStart"/>
      <w:r w:rsidRPr="00142747">
        <w:rPr>
          <w:rFonts w:ascii="Verdana" w:eastAsia="Times New Roman" w:hAnsi="Verdana" w:cs="Times New Roman"/>
          <w:color w:val="333333"/>
          <w:sz w:val="18"/>
          <w:szCs w:val="18"/>
          <w:lang w:eastAsia="ru-RU"/>
        </w:rPr>
        <w:t>даван</w:t>
      </w:r>
      <w:proofErr w:type="spellEnd"/>
      <w:r w:rsidRPr="00142747">
        <w:rPr>
          <w:rFonts w:ascii="Verdana" w:eastAsia="Times New Roman" w:hAnsi="Verdana" w:cs="Times New Roman"/>
          <w:color w:val="333333"/>
          <w:sz w:val="18"/>
          <w:szCs w:val="18"/>
          <w:lang w:eastAsia="ru-RU"/>
        </w:rPr>
        <w:t xml:space="preserve">, единственного перевала на пути из Ферганы в Кашгар, который оставался доступным большую часть года. На следующий день начался подъем на перевал. Погода способствовала движению, и отряд благополучно прошел перевал, высота которого было определена в 13 300 футов. Случаев горной болезни не отмечалось, что, как указывал врач Казанский, частично подтверждало гипотезу братьев </w:t>
      </w:r>
      <w:proofErr w:type="spellStart"/>
      <w:r w:rsidRPr="00142747">
        <w:rPr>
          <w:rFonts w:ascii="Verdana" w:eastAsia="Times New Roman" w:hAnsi="Verdana" w:cs="Times New Roman"/>
          <w:color w:val="333333"/>
          <w:sz w:val="18"/>
          <w:szCs w:val="18"/>
          <w:lang w:eastAsia="ru-RU"/>
        </w:rPr>
        <w:t>Шлагинтвейтов</w:t>
      </w:r>
      <w:proofErr w:type="spellEnd"/>
      <w:r w:rsidRPr="00142747">
        <w:rPr>
          <w:rFonts w:ascii="Verdana" w:eastAsia="Times New Roman" w:hAnsi="Verdana" w:cs="Times New Roman"/>
          <w:color w:val="333333"/>
          <w:sz w:val="18"/>
          <w:szCs w:val="18"/>
          <w:lang w:eastAsia="ru-RU"/>
        </w:rPr>
        <w:t xml:space="preserve"> о том, что пояс горной болезни для азиатских плоскогорий определяется высотой в 5500 метров. В то же время, Казанский замечал, что в развитии горной болезни большее значение имеют индивидуальные свойства организма и его адаптация к высоте.</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4B63A539" wp14:editId="48C64B0E">
            <wp:extent cx="4333240" cy="3289300"/>
            <wp:effectExtent l="0" t="0" r="0" b="6350"/>
            <wp:docPr id="8" name="Рисунок 8" descr="http://www.risk.ru/u/img/65/6483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k.ru/u/img/65/64832-6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240" cy="3289300"/>
                    </a:xfrm>
                    <a:prstGeom prst="rect">
                      <a:avLst/>
                    </a:prstGeom>
                    <a:noFill/>
                    <a:ln>
                      <a:noFill/>
                    </a:ln>
                  </pic:spPr>
                </pic:pic>
              </a:graphicData>
            </a:graphic>
          </wp:inline>
        </w:drawing>
      </w:r>
    </w:p>
    <w:p w:rsidR="00142747" w:rsidRPr="00142747" w:rsidRDefault="00142747" w:rsidP="00142747">
      <w:pPr>
        <w:shd w:val="clear" w:color="auto" w:fill="FFFFFF"/>
        <w:spacing w:after="24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Подполковник </w:t>
      </w:r>
      <w:proofErr w:type="spellStart"/>
      <w:r w:rsidRPr="00142747">
        <w:rPr>
          <w:rFonts w:ascii="Verdana" w:eastAsia="Times New Roman" w:hAnsi="Verdana" w:cs="Times New Roman"/>
          <w:color w:val="333333"/>
          <w:sz w:val="15"/>
          <w:szCs w:val="15"/>
          <w:lang w:eastAsia="ru-RU"/>
        </w:rPr>
        <w:t>Громбчевский</w:t>
      </w:r>
      <w:proofErr w:type="spellEnd"/>
      <w:r w:rsidRPr="00142747">
        <w:rPr>
          <w:rFonts w:ascii="Verdana" w:eastAsia="Times New Roman" w:hAnsi="Verdana" w:cs="Times New Roman"/>
          <w:color w:val="333333"/>
          <w:sz w:val="15"/>
          <w:szCs w:val="15"/>
          <w:lang w:eastAsia="ru-RU"/>
        </w:rPr>
        <w:t xml:space="preserve"> с китайским пограничным начальником и чинами его конвоя</w:t>
      </w:r>
      <w:proofErr w:type="gramStart"/>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П</w:t>
      </w:r>
      <w:proofErr w:type="gramEnd"/>
      <w:r w:rsidRPr="00142747">
        <w:rPr>
          <w:rFonts w:ascii="Verdana" w:eastAsia="Times New Roman" w:hAnsi="Verdana" w:cs="Times New Roman"/>
          <w:color w:val="333333"/>
          <w:sz w:val="18"/>
          <w:szCs w:val="18"/>
          <w:lang w:eastAsia="ru-RU"/>
        </w:rPr>
        <w:t>ройдя пер. Терек-</w:t>
      </w:r>
      <w:proofErr w:type="spellStart"/>
      <w:r w:rsidRPr="00142747">
        <w:rPr>
          <w:rFonts w:ascii="Verdana" w:eastAsia="Times New Roman" w:hAnsi="Verdana" w:cs="Times New Roman"/>
          <w:color w:val="333333"/>
          <w:sz w:val="18"/>
          <w:szCs w:val="18"/>
          <w:lang w:eastAsia="ru-RU"/>
        </w:rPr>
        <w:t>даван</w:t>
      </w:r>
      <w:proofErr w:type="spellEnd"/>
      <w:r w:rsidRPr="00142747">
        <w:rPr>
          <w:rFonts w:ascii="Verdana" w:eastAsia="Times New Roman" w:hAnsi="Verdana" w:cs="Times New Roman"/>
          <w:color w:val="333333"/>
          <w:sz w:val="18"/>
          <w:szCs w:val="18"/>
          <w:lang w:eastAsia="ru-RU"/>
        </w:rPr>
        <w:t xml:space="preserve"> и еще пару небольших перевалов отряд достиг укрепления </w:t>
      </w:r>
      <w:proofErr w:type="spellStart"/>
      <w:r w:rsidRPr="00142747">
        <w:rPr>
          <w:rFonts w:ascii="Verdana" w:eastAsia="Times New Roman" w:hAnsi="Verdana" w:cs="Times New Roman"/>
          <w:color w:val="333333"/>
          <w:sz w:val="18"/>
          <w:szCs w:val="18"/>
          <w:lang w:eastAsia="ru-RU"/>
        </w:rPr>
        <w:t>Иркештам</w:t>
      </w:r>
      <w:proofErr w:type="spellEnd"/>
      <w:r w:rsidRPr="00142747">
        <w:rPr>
          <w:rFonts w:ascii="Verdana" w:eastAsia="Times New Roman" w:hAnsi="Verdana" w:cs="Times New Roman"/>
          <w:color w:val="333333"/>
          <w:sz w:val="18"/>
          <w:szCs w:val="18"/>
          <w:lang w:eastAsia="ru-RU"/>
        </w:rPr>
        <w:t xml:space="preserve">, имевшего важное значение для контроля торгового пути из Кашгара в Ош и пути в </w:t>
      </w:r>
      <w:proofErr w:type="spellStart"/>
      <w:r w:rsidRPr="00142747">
        <w:rPr>
          <w:rFonts w:ascii="Verdana" w:eastAsia="Times New Roman" w:hAnsi="Verdana" w:cs="Times New Roman"/>
          <w:color w:val="333333"/>
          <w:sz w:val="18"/>
          <w:szCs w:val="18"/>
          <w:lang w:eastAsia="ru-RU"/>
        </w:rPr>
        <w:t>Алайскую</w:t>
      </w:r>
      <w:proofErr w:type="spellEnd"/>
      <w:r w:rsidRPr="00142747">
        <w:rPr>
          <w:rFonts w:ascii="Verdana" w:eastAsia="Times New Roman" w:hAnsi="Verdana" w:cs="Times New Roman"/>
          <w:color w:val="333333"/>
          <w:sz w:val="18"/>
          <w:szCs w:val="18"/>
          <w:lang w:eastAsia="ru-RU"/>
        </w:rPr>
        <w:t xml:space="preserve"> долину через пер. </w:t>
      </w:r>
      <w:proofErr w:type="spellStart"/>
      <w:r w:rsidRPr="00142747">
        <w:rPr>
          <w:rFonts w:ascii="Verdana" w:eastAsia="Times New Roman" w:hAnsi="Verdana" w:cs="Times New Roman"/>
          <w:color w:val="333333"/>
          <w:sz w:val="18"/>
          <w:szCs w:val="18"/>
          <w:lang w:eastAsia="ru-RU"/>
        </w:rPr>
        <w:t>Таун-Мурун</w:t>
      </w:r>
      <w:proofErr w:type="spellEnd"/>
      <w:r w:rsidRPr="00142747">
        <w:rPr>
          <w:rFonts w:ascii="Verdana" w:eastAsia="Times New Roman" w:hAnsi="Verdana" w:cs="Times New Roman"/>
          <w:color w:val="333333"/>
          <w:sz w:val="18"/>
          <w:szCs w:val="18"/>
          <w:lang w:eastAsia="ru-RU"/>
        </w:rPr>
        <w:t xml:space="preserve">. Гарнизон укрепления состоял из тридцати казаков под командой сотника. Люди командировались в укрепление из расположенного в Фергане казачьего полка и сменялись ежегодно. </w:t>
      </w:r>
      <w:r w:rsidRPr="00142747">
        <w:rPr>
          <w:rFonts w:ascii="Verdana" w:eastAsia="Times New Roman" w:hAnsi="Verdana" w:cs="Times New Roman"/>
          <w:color w:val="333333"/>
          <w:sz w:val="18"/>
          <w:szCs w:val="18"/>
          <w:lang w:eastAsia="ru-RU"/>
        </w:rPr>
        <w:br/>
        <w:t xml:space="preserve">В </w:t>
      </w:r>
      <w:proofErr w:type="spellStart"/>
      <w:r w:rsidRPr="00142747">
        <w:rPr>
          <w:rFonts w:ascii="Verdana" w:eastAsia="Times New Roman" w:hAnsi="Verdana" w:cs="Times New Roman"/>
          <w:color w:val="333333"/>
          <w:sz w:val="18"/>
          <w:szCs w:val="18"/>
          <w:lang w:eastAsia="ru-RU"/>
        </w:rPr>
        <w:t>Иркештаме</w:t>
      </w:r>
      <w:proofErr w:type="spellEnd"/>
      <w:r w:rsidRPr="00142747">
        <w:rPr>
          <w:rFonts w:ascii="Verdana" w:eastAsia="Times New Roman" w:hAnsi="Verdana" w:cs="Times New Roman"/>
          <w:color w:val="333333"/>
          <w:sz w:val="18"/>
          <w:szCs w:val="18"/>
          <w:lang w:eastAsia="ru-RU"/>
        </w:rPr>
        <w:t xml:space="preserve"> состоялась встреча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с китайским пограничным начальником. «Значительным развлечением для всего отряда, - отмечал Казанский, - послужил визит командующему войсками китайского пограничного начальника. Несмотря на уведомление этого китайца о том, что о времени приема ему будет сообщено позже, он не вытерпел, и конный </w:t>
      </w:r>
      <w:proofErr w:type="spellStart"/>
      <w:r w:rsidRPr="00142747">
        <w:rPr>
          <w:rFonts w:ascii="Verdana" w:eastAsia="Times New Roman" w:hAnsi="Verdana" w:cs="Times New Roman"/>
          <w:color w:val="333333"/>
          <w:sz w:val="18"/>
          <w:szCs w:val="18"/>
          <w:lang w:eastAsia="ru-RU"/>
        </w:rPr>
        <w:t>отрядец</w:t>
      </w:r>
      <w:proofErr w:type="spellEnd"/>
      <w:r w:rsidRPr="00142747">
        <w:rPr>
          <w:rFonts w:ascii="Verdana" w:eastAsia="Times New Roman" w:hAnsi="Verdana" w:cs="Times New Roman"/>
          <w:color w:val="333333"/>
          <w:sz w:val="18"/>
          <w:szCs w:val="18"/>
          <w:lang w:eastAsia="ru-RU"/>
        </w:rPr>
        <w:t xml:space="preserve"> его спозаранку появился на западной стороне границы, остановившись в почтительном от нас расстоянии на возвышенной площади. Две пары красиво развивающихся по ветру значков по неодинаковой их форме и рисунку указывали на то, что отряд состоит из двух различных родов оружия. Сам начальник в сопровождении нескольких солдат спустился к нашему лагерю. Бывалый и находчивый подполковник </w:t>
      </w:r>
      <w:proofErr w:type="spellStart"/>
      <w:r w:rsidRPr="00142747">
        <w:rPr>
          <w:rFonts w:ascii="Verdana" w:eastAsia="Times New Roman" w:hAnsi="Verdana" w:cs="Times New Roman"/>
          <w:color w:val="333333"/>
          <w:sz w:val="18"/>
          <w:szCs w:val="18"/>
          <w:lang w:eastAsia="ru-RU"/>
        </w:rPr>
        <w:t>Громбчевский</w:t>
      </w:r>
      <w:proofErr w:type="spellEnd"/>
      <w:r w:rsidRPr="00142747">
        <w:rPr>
          <w:rFonts w:ascii="Verdana" w:eastAsia="Times New Roman" w:hAnsi="Verdana" w:cs="Times New Roman"/>
          <w:color w:val="333333"/>
          <w:sz w:val="18"/>
          <w:szCs w:val="18"/>
          <w:lang w:eastAsia="ru-RU"/>
        </w:rPr>
        <w:t>, чтобы не поставить гостя</w:t>
      </w:r>
      <w:proofErr w:type="gramStart"/>
      <w:r w:rsidRPr="00142747">
        <w:rPr>
          <w:rFonts w:ascii="Verdana" w:eastAsia="Times New Roman" w:hAnsi="Verdana" w:cs="Times New Roman"/>
          <w:color w:val="333333"/>
          <w:sz w:val="18"/>
          <w:szCs w:val="18"/>
          <w:lang w:eastAsia="ru-RU"/>
        </w:rPr>
        <w:t xml:space="preserve"> ,</w:t>
      </w:r>
      <w:proofErr w:type="gramEnd"/>
      <w:r w:rsidRPr="00142747">
        <w:rPr>
          <w:rFonts w:ascii="Verdana" w:eastAsia="Times New Roman" w:hAnsi="Verdana" w:cs="Times New Roman"/>
          <w:color w:val="333333"/>
          <w:sz w:val="18"/>
          <w:szCs w:val="18"/>
          <w:lang w:eastAsia="ru-RU"/>
        </w:rPr>
        <w:t xml:space="preserve"> которого решено было принять не ранее следующего дня, в неловкое положение, радушно пригласил его в свою юрту. Немедленно около юрты столпились наши казачки и с любопытством оглядывали китайских солдат».[7] </w:t>
      </w:r>
      <w:r w:rsidRPr="00142747">
        <w:rPr>
          <w:rFonts w:ascii="Verdana" w:eastAsia="Times New Roman" w:hAnsi="Verdana" w:cs="Times New Roman"/>
          <w:color w:val="333333"/>
          <w:sz w:val="18"/>
          <w:szCs w:val="18"/>
          <w:lang w:eastAsia="ru-RU"/>
        </w:rPr>
        <w:br/>
        <w:t xml:space="preserve">В </w:t>
      </w:r>
      <w:proofErr w:type="spellStart"/>
      <w:r w:rsidRPr="00142747">
        <w:rPr>
          <w:rFonts w:ascii="Verdana" w:eastAsia="Times New Roman" w:hAnsi="Verdana" w:cs="Times New Roman"/>
          <w:color w:val="333333"/>
          <w:sz w:val="18"/>
          <w:szCs w:val="18"/>
          <w:lang w:eastAsia="ru-RU"/>
        </w:rPr>
        <w:t>Иркештаме</w:t>
      </w:r>
      <w:proofErr w:type="spellEnd"/>
      <w:r w:rsidRPr="00142747">
        <w:rPr>
          <w:rFonts w:ascii="Verdana" w:eastAsia="Times New Roman" w:hAnsi="Verdana" w:cs="Times New Roman"/>
          <w:color w:val="333333"/>
          <w:sz w:val="18"/>
          <w:szCs w:val="18"/>
          <w:lang w:eastAsia="ru-RU"/>
        </w:rPr>
        <w:t xml:space="preserve"> от туземцев-слуг до майора Элиота дошли первые сведения о задержании на Памире полковником </w:t>
      </w:r>
      <w:proofErr w:type="spellStart"/>
      <w:r w:rsidRPr="00142747">
        <w:rPr>
          <w:rFonts w:ascii="Verdana" w:eastAsia="Times New Roman" w:hAnsi="Verdana" w:cs="Times New Roman"/>
          <w:color w:val="333333"/>
          <w:sz w:val="18"/>
          <w:szCs w:val="18"/>
          <w:lang w:eastAsia="ru-RU"/>
        </w:rPr>
        <w:t>Ионовым</w:t>
      </w:r>
      <w:proofErr w:type="spellEnd"/>
      <w:r w:rsidRPr="00142747">
        <w:rPr>
          <w:rFonts w:ascii="Verdana" w:eastAsia="Times New Roman" w:hAnsi="Verdana" w:cs="Times New Roman"/>
          <w:color w:val="333333"/>
          <w:sz w:val="18"/>
          <w:szCs w:val="18"/>
          <w:lang w:eastAsia="ru-RU"/>
        </w:rPr>
        <w:t xml:space="preserve"> нескольких «французов». Элиот сразу догадался, что речь, скорее всего, идет о британцах. Он отменил свою поездку в Индию и обратился к </w:t>
      </w:r>
      <w:proofErr w:type="spellStart"/>
      <w:r w:rsidRPr="00142747">
        <w:rPr>
          <w:rFonts w:ascii="Verdana" w:eastAsia="Times New Roman" w:hAnsi="Verdana" w:cs="Times New Roman"/>
          <w:color w:val="333333"/>
          <w:sz w:val="18"/>
          <w:szCs w:val="18"/>
          <w:lang w:eastAsia="ru-RU"/>
        </w:rPr>
        <w:t>Вревскому</w:t>
      </w:r>
      <w:proofErr w:type="spellEnd"/>
      <w:r w:rsidRPr="00142747">
        <w:rPr>
          <w:rFonts w:ascii="Verdana" w:eastAsia="Times New Roman" w:hAnsi="Verdana" w:cs="Times New Roman"/>
          <w:color w:val="333333"/>
          <w:sz w:val="18"/>
          <w:szCs w:val="18"/>
          <w:lang w:eastAsia="ru-RU"/>
        </w:rPr>
        <w:t xml:space="preserve"> с просьбой остаться при русском отряде до прояснения ситуации </w:t>
      </w:r>
      <w:proofErr w:type="gramStart"/>
      <w:r w:rsidRPr="00142747">
        <w:rPr>
          <w:rFonts w:ascii="Verdana" w:eastAsia="Times New Roman" w:hAnsi="Verdana" w:cs="Times New Roman"/>
          <w:color w:val="333333"/>
          <w:sz w:val="18"/>
          <w:szCs w:val="18"/>
          <w:lang w:eastAsia="ru-RU"/>
        </w:rPr>
        <w:t>с</w:t>
      </w:r>
      <w:proofErr w:type="gramEnd"/>
      <w:r w:rsidRPr="00142747">
        <w:rPr>
          <w:rFonts w:ascii="Verdana" w:eastAsia="Times New Roman" w:hAnsi="Verdana" w:cs="Times New Roman"/>
          <w:color w:val="333333"/>
          <w:sz w:val="18"/>
          <w:szCs w:val="18"/>
          <w:lang w:eastAsia="ru-RU"/>
        </w:rPr>
        <w:t xml:space="preserve"> задержанными. Элиот стал свидетелем необычайной активности, царившей в русском отряде в те дни. «В течение всего нашего путешествия по </w:t>
      </w:r>
      <w:proofErr w:type="spellStart"/>
      <w:r w:rsidRPr="00142747">
        <w:rPr>
          <w:rFonts w:ascii="Verdana" w:eastAsia="Times New Roman" w:hAnsi="Verdana" w:cs="Times New Roman"/>
          <w:color w:val="333333"/>
          <w:sz w:val="18"/>
          <w:szCs w:val="18"/>
          <w:lang w:eastAsia="ru-RU"/>
        </w:rPr>
        <w:t>Алаю</w:t>
      </w:r>
      <w:proofErr w:type="spellEnd"/>
      <w:r w:rsidRPr="00142747">
        <w:rPr>
          <w:rFonts w:ascii="Verdana" w:eastAsia="Times New Roman" w:hAnsi="Verdana" w:cs="Times New Roman"/>
          <w:color w:val="333333"/>
          <w:sz w:val="18"/>
          <w:szCs w:val="18"/>
          <w:lang w:eastAsia="ru-RU"/>
        </w:rPr>
        <w:t xml:space="preserve">, - сообщал Элиот своему руководству, - ежедневно направлялись и прибывали курьеры, большинство из которых доставляли телеграммы из Санкт-Петербурга».[8] Вскоре Элиоту стало известно, что Ионов задержал подполковника </w:t>
      </w:r>
      <w:proofErr w:type="spellStart"/>
      <w:r w:rsidRPr="00142747">
        <w:rPr>
          <w:rFonts w:ascii="Verdana" w:eastAsia="Times New Roman" w:hAnsi="Verdana" w:cs="Times New Roman"/>
          <w:color w:val="333333"/>
          <w:sz w:val="18"/>
          <w:szCs w:val="18"/>
          <w:lang w:eastAsia="ru-RU"/>
        </w:rPr>
        <w:t>Янгхазбанда</w:t>
      </w:r>
      <w:proofErr w:type="spellEnd"/>
      <w:r w:rsidRPr="00142747">
        <w:rPr>
          <w:rFonts w:ascii="Verdana" w:eastAsia="Times New Roman" w:hAnsi="Verdana" w:cs="Times New Roman"/>
          <w:color w:val="333333"/>
          <w:sz w:val="18"/>
          <w:szCs w:val="18"/>
          <w:lang w:eastAsia="ru-RU"/>
        </w:rPr>
        <w:t xml:space="preserve">, а затем вынудил его покинуть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объявив их территорией России. </w:t>
      </w:r>
      <w:proofErr w:type="spellStart"/>
      <w:r w:rsidRPr="00142747">
        <w:rPr>
          <w:rFonts w:ascii="Verdana" w:eastAsia="Times New Roman" w:hAnsi="Verdana" w:cs="Times New Roman"/>
          <w:color w:val="333333"/>
          <w:sz w:val="18"/>
          <w:szCs w:val="18"/>
          <w:lang w:eastAsia="ru-RU"/>
        </w:rPr>
        <w:t>Вревский</w:t>
      </w:r>
      <w:proofErr w:type="spellEnd"/>
      <w:r w:rsidRPr="00142747">
        <w:rPr>
          <w:rFonts w:ascii="Verdana" w:eastAsia="Times New Roman" w:hAnsi="Verdana" w:cs="Times New Roman"/>
          <w:color w:val="333333"/>
          <w:sz w:val="18"/>
          <w:szCs w:val="18"/>
          <w:lang w:eastAsia="ru-RU"/>
        </w:rPr>
        <w:t xml:space="preserve"> также сообщил Элиоту о задержании еще одного британского офицера, у которого отсутствовали документы, подтверждающие его личность. Им оказался лейтенант </w:t>
      </w:r>
      <w:proofErr w:type="spellStart"/>
      <w:r w:rsidRPr="00142747">
        <w:rPr>
          <w:rFonts w:ascii="Verdana" w:eastAsia="Times New Roman" w:hAnsi="Verdana" w:cs="Times New Roman"/>
          <w:color w:val="333333"/>
          <w:sz w:val="18"/>
          <w:szCs w:val="18"/>
          <w:lang w:eastAsia="ru-RU"/>
        </w:rPr>
        <w:t>Дэвисон</w:t>
      </w:r>
      <w:proofErr w:type="spellEnd"/>
      <w:r w:rsidRPr="00142747">
        <w:rPr>
          <w:rFonts w:ascii="Verdana" w:eastAsia="Times New Roman" w:hAnsi="Verdana" w:cs="Times New Roman"/>
          <w:color w:val="333333"/>
          <w:sz w:val="18"/>
          <w:szCs w:val="18"/>
          <w:lang w:eastAsia="ru-RU"/>
        </w:rPr>
        <w:t xml:space="preserve">, которого </w:t>
      </w:r>
      <w:proofErr w:type="spellStart"/>
      <w:r w:rsidRPr="00142747">
        <w:rPr>
          <w:rFonts w:ascii="Verdana" w:eastAsia="Times New Roman" w:hAnsi="Verdana" w:cs="Times New Roman"/>
          <w:color w:val="333333"/>
          <w:sz w:val="18"/>
          <w:szCs w:val="18"/>
          <w:lang w:eastAsia="ru-RU"/>
        </w:rPr>
        <w:t>этапировали</w:t>
      </w:r>
      <w:proofErr w:type="spellEnd"/>
      <w:r w:rsidRPr="00142747">
        <w:rPr>
          <w:rFonts w:ascii="Verdana" w:eastAsia="Times New Roman" w:hAnsi="Verdana" w:cs="Times New Roman"/>
          <w:color w:val="333333"/>
          <w:sz w:val="18"/>
          <w:szCs w:val="18"/>
          <w:lang w:eastAsia="ru-RU"/>
        </w:rPr>
        <w:t xml:space="preserve"> в </w:t>
      </w:r>
      <w:proofErr w:type="spellStart"/>
      <w:r w:rsidRPr="00142747">
        <w:rPr>
          <w:rFonts w:ascii="Verdana" w:eastAsia="Times New Roman" w:hAnsi="Verdana" w:cs="Times New Roman"/>
          <w:color w:val="333333"/>
          <w:sz w:val="18"/>
          <w:szCs w:val="18"/>
          <w:lang w:eastAsia="ru-RU"/>
        </w:rPr>
        <w:t>Маргелан</w:t>
      </w:r>
      <w:proofErr w:type="spellEnd"/>
      <w:r w:rsidRPr="00142747">
        <w:rPr>
          <w:rFonts w:ascii="Verdana" w:eastAsia="Times New Roman" w:hAnsi="Verdana" w:cs="Times New Roman"/>
          <w:color w:val="333333"/>
          <w:sz w:val="18"/>
          <w:szCs w:val="18"/>
          <w:lang w:eastAsia="ru-RU"/>
        </w:rPr>
        <w:t xml:space="preserve">. </w:t>
      </w:r>
      <w:r w:rsidRPr="00142747">
        <w:rPr>
          <w:rFonts w:ascii="Verdana" w:eastAsia="Times New Roman" w:hAnsi="Verdana" w:cs="Times New Roman"/>
          <w:color w:val="333333"/>
          <w:sz w:val="18"/>
          <w:szCs w:val="18"/>
          <w:lang w:eastAsia="ru-RU"/>
        </w:rPr>
        <w:br/>
        <w:t xml:space="preserve">9 августа русский отряд выступил из </w:t>
      </w:r>
      <w:proofErr w:type="spellStart"/>
      <w:r w:rsidRPr="00142747">
        <w:rPr>
          <w:rFonts w:ascii="Verdana" w:eastAsia="Times New Roman" w:hAnsi="Verdana" w:cs="Times New Roman"/>
          <w:color w:val="333333"/>
          <w:sz w:val="18"/>
          <w:szCs w:val="18"/>
          <w:lang w:eastAsia="ru-RU"/>
        </w:rPr>
        <w:t>Иркештама</w:t>
      </w:r>
      <w:proofErr w:type="spellEnd"/>
      <w:r w:rsidRPr="00142747">
        <w:rPr>
          <w:rFonts w:ascii="Verdana" w:eastAsia="Times New Roman" w:hAnsi="Verdana" w:cs="Times New Roman"/>
          <w:color w:val="333333"/>
          <w:sz w:val="18"/>
          <w:szCs w:val="18"/>
          <w:lang w:eastAsia="ru-RU"/>
        </w:rPr>
        <w:t xml:space="preserve"> по направлению к </w:t>
      </w:r>
      <w:proofErr w:type="spellStart"/>
      <w:r w:rsidRPr="00142747">
        <w:rPr>
          <w:rFonts w:ascii="Verdana" w:eastAsia="Times New Roman" w:hAnsi="Verdana" w:cs="Times New Roman"/>
          <w:color w:val="333333"/>
          <w:sz w:val="18"/>
          <w:szCs w:val="18"/>
          <w:lang w:eastAsia="ru-RU"/>
        </w:rPr>
        <w:t>Алаю</w:t>
      </w:r>
      <w:proofErr w:type="spellEnd"/>
      <w:r w:rsidRPr="00142747">
        <w:rPr>
          <w:rFonts w:ascii="Verdana" w:eastAsia="Times New Roman" w:hAnsi="Verdana" w:cs="Times New Roman"/>
          <w:color w:val="333333"/>
          <w:sz w:val="18"/>
          <w:szCs w:val="18"/>
          <w:lang w:eastAsia="ru-RU"/>
        </w:rPr>
        <w:t xml:space="preserve">. «На высоте 11 тысяч футов, - писал Казанский, - с северо-востока на юго-запад расстилается перед вами </w:t>
      </w:r>
      <w:proofErr w:type="gramStart"/>
      <w:r w:rsidRPr="00142747">
        <w:rPr>
          <w:rFonts w:ascii="Verdana" w:eastAsia="Times New Roman" w:hAnsi="Verdana" w:cs="Times New Roman"/>
          <w:color w:val="333333"/>
          <w:sz w:val="18"/>
          <w:szCs w:val="18"/>
          <w:lang w:eastAsia="ru-RU"/>
        </w:rPr>
        <w:t>громадное</w:t>
      </w:r>
      <w:proofErr w:type="gramEnd"/>
      <w:r w:rsidRPr="00142747">
        <w:rPr>
          <w:rFonts w:ascii="Verdana" w:eastAsia="Times New Roman" w:hAnsi="Verdana" w:cs="Times New Roman"/>
          <w:color w:val="333333"/>
          <w:sz w:val="18"/>
          <w:szCs w:val="18"/>
          <w:lang w:eastAsia="ru-RU"/>
        </w:rPr>
        <w:t xml:space="preserve"> луговое </w:t>
      </w:r>
      <w:proofErr w:type="spellStart"/>
      <w:r w:rsidRPr="00142747">
        <w:rPr>
          <w:rFonts w:ascii="Verdana" w:eastAsia="Times New Roman" w:hAnsi="Verdana" w:cs="Times New Roman"/>
          <w:color w:val="333333"/>
          <w:sz w:val="18"/>
          <w:szCs w:val="18"/>
          <w:lang w:eastAsia="ru-RU"/>
        </w:rPr>
        <w:t>простраство</w:t>
      </w:r>
      <w:proofErr w:type="spellEnd"/>
      <w:r w:rsidRPr="00142747">
        <w:rPr>
          <w:rFonts w:ascii="Verdana" w:eastAsia="Times New Roman" w:hAnsi="Verdana" w:cs="Times New Roman"/>
          <w:color w:val="333333"/>
          <w:sz w:val="18"/>
          <w:szCs w:val="18"/>
          <w:lang w:eastAsia="ru-RU"/>
        </w:rPr>
        <w:t xml:space="preserve">, прорезанное вдоль и поперек горными ручьями, сбегающими с обоих боков долины. Взор с трудом отрывается от чудной панорамы Заалайского хребта, резкими линиями очерчивающегося на южной стороне. Целая непрерывная стена снега тянется на пространстве более ста верст, играя на солнце, как хрусталь, гранями отдельных вершин. В восточной части этой стены выделяется </w:t>
      </w:r>
      <w:proofErr w:type="spellStart"/>
      <w:r w:rsidRPr="00142747">
        <w:rPr>
          <w:rFonts w:ascii="Verdana" w:eastAsia="Times New Roman" w:hAnsi="Verdana" w:cs="Times New Roman"/>
          <w:color w:val="333333"/>
          <w:sz w:val="18"/>
          <w:szCs w:val="18"/>
          <w:lang w:eastAsia="ru-RU"/>
        </w:rPr>
        <w:t>Курунды</w:t>
      </w:r>
      <w:proofErr w:type="spellEnd"/>
      <w:r w:rsidRPr="00142747">
        <w:rPr>
          <w:rFonts w:ascii="Verdana" w:eastAsia="Times New Roman" w:hAnsi="Verdana" w:cs="Times New Roman"/>
          <w:color w:val="333333"/>
          <w:sz w:val="18"/>
          <w:szCs w:val="18"/>
          <w:lang w:eastAsia="ru-RU"/>
        </w:rPr>
        <w:t xml:space="preserve"> со своими несколькими головами, из которых самая высокая видна далеко с перевалов Алая. Высота ее измерена в 24 тысячи футов, но, сравнительно с другими пиками, она так резко поднимается над ними, что можно предполагать в ней и большую высоту. Западнее высятся два рядом стоящие соседа: Кызыл-</w:t>
      </w:r>
      <w:proofErr w:type="spellStart"/>
      <w:r w:rsidRPr="00142747">
        <w:rPr>
          <w:rFonts w:ascii="Verdana" w:eastAsia="Times New Roman" w:hAnsi="Verdana" w:cs="Times New Roman"/>
          <w:color w:val="333333"/>
          <w:sz w:val="18"/>
          <w:szCs w:val="18"/>
          <w:lang w:eastAsia="ru-RU"/>
        </w:rPr>
        <w:t>Агыны</w:t>
      </w:r>
      <w:proofErr w:type="spellEnd"/>
      <w:r w:rsidRPr="00142747">
        <w:rPr>
          <w:rFonts w:ascii="Verdana" w:eastAsia="Times New Roman" w:hAnsi="Verdana" w:cs="Times New Roman"/>
          <w:color w:val="333333"/>
          <w:sz w:val="18"/>
          <w:szCs w:val="18"/>
          <w:lang w:eastAsia="ru-RU"/>
        </w:rPr>
        <w:t xml:space="preserve">, а еще далее, совсем к юго-западу, наподобие шатра выдвигается вершина </w:t>
      </w:r>
      <w:proofErr w:type="spellStart"/>
      <w:r w:rsidRPr="00142747">
        <w:rPr>
          <w:rFonts w:ascii="Verdana" w:eastAsia="Times New Roman" w:hAnsi="Verdana" w:cs="Times New Roman"/>
          <w:color w:val="333333"/>
          <w:sz w:val="18"/>
          <w:szCs w:val="18"/>
          <w:lang w:eastAsia="ru-RU"/>
        </w:rPr>
        <w:t>Кауфмановского</w:t>
      </w:r>
      <w:proofErr w:type="spellEnd"/>
      <w:r w:rsidRPr="00142747">
        <w:rPr>
          <w:rFonts w:ascii="Verdana" w:eastAsia="Times New Roman" w:hAnsi="Verdana" w:cs="Times New Roman"/>
          <w:color w:val="333333"/>
          <w:sz w:val="18"/>
          <w:szCs w:val="18"/>
          <w:lang w:eastAsia="ru-RU"/>
        </w:rPr>
        <w:t xml:space="preserve"> пика, высота которого определена в 23 тыс. футов. Холодом обдает ледяное спокойствие застывших в гордом величии исполинов и жутко становится на душе при созерцании этих суровых негостеприимных снежных громад».[9] </w:t>
      </w:r>
      <w:r w:rsidRPr="00142747">
        <w:rPr>
          <w:rFonts w:ascii="Verdana" w:eastAsia="Times New Roman" w:hAnsi="Verdana" w:cs="Times New Roman"/>
          <w:color w:val="333333"/>
          <w:sz w:val="18"/>
          <w:szCs w:val="18"/>
          <w:lang w:eastAsia="ru-RU"/>
        </w:rPr>
        <w:br/>
        <w:t xml:space="preserve">Весьма любопытны замечания Казанского о состоянии организма в условиях высокогорья. «Кстати о сне и еде. Нигде так не ценится удовлетворение обеих этих потребностей, как при путешествии жителя равнин по нагорным площадям Азии. Воздух реже равнинного в полтора раза, сух, чист, богат озоном, свободен от всякой органической примеси. Кожа поэтому работает </w:t>
      </w:r>
      <w:proofErr w:type="spellStart"/>
      <w:r w:rsidRPr="00142747">
        <w:rPr>
          <w:rFonts w:ascii="Verdana" w:eastAsia="Times New Roman" w:hAnsi="Verdana" w:cs="Times New Roman"/>
          <w:color w:val="333333"/>
          <w:sz w:val="18"/>
          <w:szCs w:val="18"/>
          <w:lang w:eastAsia="ru-RU"/>
        </w:rPr>
        <w:t>усиленней</w:t>
      </w:r>
      <w:proofErr w:type="spellEnd"/>
      <w:r w:rsidRPr="00142747">
        <w:rPr>
          <w:rFonts w:ascii="Verdana" w:eastAsia="Times New Roman" w:hAnsi="Verdana" w:cs="Times New Roman"/>
          <w:color w:val="333333"/>
          <w:sz w:val="18"/>
          <w:szCs w:val="18"/>
          <w:lang w:eastAsia="ru-RU"/>
        </w:rPr>
        <w:t xml:space="preserve">, грудная клетка расширяется энергичней, сердце сокращается чаще, мышечная ткань всего тела устает быстрее и скорее – все условия способствуют усиленному обмену веществ и аппетит поистине достигает степени алчности. Сон в горах непродолжителен, но покоен и укрепляет. Путешественнику достаточно 5 – 6 часов ночного сна, хотя редко кто устоит против часового отдыха днем».[10] </w:t>
      </w:r>
      <w:r w:rsidRPr="00142747">
        <w:rPr>
          <w:rFonts w:ascii="Verdana" w:eastAsia="Times New Roman" w:hAnsi="Verdana" w:cs="Times New Roman"/>
          <w:color w:val="333333"/>
          <w:sz w:val="18"/>
          <w:szCs w:val="18"/>
          <w:lang w:eastAsia="ru-RU"/>
        </w:rPr>
        <w:br/>
        <w:t xml:space="preserve">16 августа отряд прибыл в урочище </w:t>
      </w:r>
      <w:proofErr w:type="spellStart"/>
      <w:r w:rsidRPr="00142747">
        <w:rPr>
          <w:rFonts w:ascii="Verdana" w:eastAsia="Times New Roman" w:hAnsi="Verdana" w:cs="Times New Roman"/>
          <w:color w:val="333333"/>
          <w:sz w:val="18"/>
          <w:szCs w:val="18"/>
          <w:lang w:eastAsia="ru-RU"/>
        </w:rPr>
        <w:t>Гур-гур</w:t>
      </w:r>
      <w:proofErr w:type="spellEnd"/>
      <w:r w:rsidRPr="00142747">
        <w:rPr>
          <w:rFonts w:ascii="Verdana" w:eastAsia="Times New Roman" w:hAnsi="Verdana" w:cs="Times New Roman"/>
          <w:color w:val="333333"/>
          <w:sz w:val="18"/>
          <w:szCs w:val="18"/>
          <w:lang w:eastAsia="ru-RU"/>
        </w:rPr>
        <w:t xml:space="preserve"> и расположился на берегу речки Кашка-су. Здесь стали ждать известий о действиях </w:t>
      </w:r>
      <w:proofErr w:type="spellStart"/>
      <w:r w:rsidRPr="00142747">
        <w:rPr>
          <w:rFonts w:ascii="Verdana" w:eastAsia="Times New Roman" w:hAnsi="Verdana" w:cs="Times New Roman"/>
          <w:color w:val="333333"/>
          <w:sz w:val="18"/>
          <w:szCs w:val="18"/>
          <w:lang w:eastAsia="ru-RU"/>
        </w:rPr>
        <w:t>Памирского</w:t>
      </w:r>
      <w:proofErr w:type="spellEnd"/>
      <w:r w:rsidRPr="00142747">
        <w:rPr>
          <w:rFonts w:ascii="Verdana" w:eastAsia="Times New Roman" w:hAnsi="Verdana" w:cs="Times New Roman"/>
          <w:color w:val="333333"/>
          <w:sz w:val="18"/>
          <w:szCs w:val="18"/>
          <w:lang w:eastAsia="ru-RU"/>
        </w:rPr>
        <w:t xml:space="preserve"> отряда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связь с которым была потеряна в течение нескольких дней. Вскоре были получены известия о действиях отряда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и подробности задержания подполковника </w:t>
      </w:r>
      <w:proofErr w:type="spellStart"/>
      <w:r w:rsidRPr="00142747">
        <w:rPr>
          <w:rFonts w:ascii="Verdana" w:eastAsia="Times New Roman" w:hAnsi="Verdana" w:cs="Times New Roman"/>
          <w:color w:val="333333"/>
          <w:sz w:val="18"/>
          <w:szCs w:val="18"/>
          <w:lang w:eastAsia="ru-RU"/>
        </w:rPr>
        <w:t>Янгхазбанда</w:t>
      </w:r>
      <w:proofErr w:type="spellEnd"/>
      <w:r w:rsidRPr="00142747">
        <w:rPr>
          <w:rFonts w:ascii="Verdana" w:eastAsia="Times New Roman" w:hAnsi="Verdana" w:cs="Times New Roman"/>
          <w:color w:val="333333"/>
          <w:sz w:val="18"/>
          <w:szCs w:val="18"/>
          <w:lang w:eastAsia="ru-RU"/>
        </w:rPr>
        <w:t xml:space="preserve"> и лейтенанта </w:t>
      </w:r>
      <w:proofErr w:type="spellStart"/>
      <w:r w:rsidRPr="00142747">
        <w:rPr>
          <w:rFonts w:ascii="Verdana" w:eastAsia="Times New Roman" w:hAnsi="Verdana" w:cs="Times New Roman"/>
          <w:color w:val="333333"/>
          <w:sz w:val="18"/>
          <w:szCs w:val="18"/>
          <w:lang w:eastAsia="ru-RU"/>
        </w:rPr>
        <w:t>Дэвисона</w:t>
      </w:r>
      <w:proofErr w:type="spellEnd"/>
      <w:r w:rsidRPr="00142747">
        <w:rPr>
          <w:rFonts w:ascii="Verdana" w:eastAsia="Times New Roman" w:hAnsi="Verdana" w:cs="Times New Roman"/>
          <w:color w:val="333333"/>
          <w:sz w:val="18"/>
          <w:szCs w:val="18"/>
          <w:lang w:eastAsia="ru-RU"/>
        </w:rPr>
        <w:t xml:space="preserve">. Присутствие в отряде британского майора Элиота создавало двусмысленную ситуацию, многие русские старались не поднимать при нем </w:t>
      </w:r>
      <w:proofErr w:type="gramStart"/>
      <w:r w:rsidRPr="00142747">
        <w:rPr>
          <w:rFonts w:ascii="Verdana" w:eastAsia="Times New Roman" w:hAnsi="Verdana" w:cs="Times New Roman"/>
          <w:color w:val="333333"/>
          <w:sz w:val="18"/>
          <w:szCs w:val="18"/>
          <w:lang w:eastAsia="ru-RU"/>
        </w:rPr>
        <w:t>произошедший</w:t>
      </w:r>
      <w:proofErr w:type="gramEnd"/>
      <w:r w:rsidRPr="00142747">
        <w:rPr>
          <w:rFonts w:ascii="Verdana" w:eastAsia="Times New Roman" w:hAnsi="Verdana" w:cs="Times New Roman"/>
          <w:color w:val="333333"/>
          <w:sz w:val="18"/>
          <w:szCs w:val="18"/>
          <w:lang w:eastAsia="ru-RU"/>
        </w:rPr>
        <w:t xml:space="preserve"> накануне </w:t>
      </w:r>
      <w:proofErr w:type="spellStart"/>
      <w:r w:rsidRPr="00142747">
        <w:rPr>
          <w:rFonts w:ascii="Verdana" w:eastAsia="Times New Roman" w:hAnsi="Verdana" w:cs="Times New Roman"/>
          <w:color w:val="333333"/>
          <w:sz w:val="18"/>
          <w:szCs w:val="18"/>
          <w:lang w:eastAsia="ru-RU"/>
        </w:rPr>
        <w:t>инциндент</w:t>
      </w:r>
      <w:proofErr w:type="spellEnd"/>
      <w:r w:rsidRPr="00142747">
        <w:rPr>
          <w:rFonts w:ascii="Verdana" w:eastAsia="Times New Roman" w:hAnsi="Verdana" w:cs="Times New Roman"/>
          <w:color w:val="333333"/>
          <w:sz w:val="18"/>
          <w:szCs w:val="18"/>
          <w:lang w:eastAsia="ru-RU"/>
        </w:rPr>
        <w:t xml:space="preserve"> с британскими офицерами. «Все по какому-то безмолвному соглашению, - отмечал </w:t>
      </w:r>
      <w:proofErr w:type="gramStart"/>
      <w:r w:rsidRPr="00142747">
        <w:rPr>
          <w:rFonts w:ascii="Verdana" w:eastAsia="Times New Roman" w:hAnsi="Verdana" w:cs="Times New Roman"/>
          <w:color w:val="333333"/>
          <w:sz w:val="18"/>
          <w:szCs w:val="18"/>
          <w:lang w:eastAsia="ru-RU"/>
        </w:rPr>
        <w:t>Казанский</w:t>
      </w:r>
      <w:proofErr w:type="gramEnd"/>
      <w:r w:rsidRPr="00142747">
        <w:rPr>
          <w:rFonts w:ascii="Verdana" w:eastAsia="Times New Roman" w:hAnsi="Verdana" w:cs="Times New Roman"/>
          <w:color w:val="333333"/>
          <w:sz w:val="18"/>
          <w:szCs w:val="18"/>
          <w:lang w:eastAsia="ru-RU"/>
        </w:rPr>
        <w:t xml:space="preserve">, - считали необходимым скрыть полученные новости от находившегося между нами майора Элиота. Между тем, скучающий англичанин, которому и вся-то поездка по </w:t>
      </w:r>
      <w:proofErr w:type="spellStart"/>
      <w:r w:rsidRPr="00142747">
        <w:rPr>
          <w:rFonts w:ascii="Verdana" w:eastAsia="Times New Roman" w:hAnsi="Verdana" w:cs="Times New Roman"/>
          <w:color w:val="333333"/>
          <w:sz w:val="18"/>
          <w:szCs w:val="18"/>
          <w:lang w:eastAsia="ru-RU"/>
        </w:rPr>
        <w:t>Алаю</w:t>
      </w:r>
      <w:proofErr w:type="spellEnd"/>
      <w:r w:rsidRPr="00142747">
        <w:rPr>
          <w:rFonts w:ascii="Verdana" w:eastAsia="Times New Roman" w:hAnsi="Verdana" w:cs="Times New Roman"/>
          <w:color w:val="333333"/>
          <w:sz w:val="18"/>
          <w:szCs w:val="18"/>
          <w:lang w:eastAsia="ru-RU"/>
        </w:rPr>
        <w:t xml:space="preserve"> едва ли представляла много интереса, как нарочно искал развлечения в нашем обществе и охотно просиживал с нами до глубокой ночи за </w:t>
      </w:r>
      <w:proofErr w:type="spellStart"/>
      <w:r w:rsidRPr="00142747">
        <w:rPr>
          <w:rFonts w:ascii="Verdana" w:eastAsia="Times New Roman" w:hAnsi="Verdana" w:cs="Times New Roman"/>
          <w:color w:val="333333"/>
          <w:sz w:val="18"/>
          <w:szCs w:val="18"/>
          <w:lang w:eastAsia="ru-RU"/>
        </w:rPr>
        <w:t>болтовнею</w:t>
      </w:r>
      <w:proofErr w:type="spellEnd"/>
      <w:r w:rsidRPr="00142747">
        <w:rPr>
          <w:rFonts w:ascii="Verdana" w:eastAsia="Times New Roman" w:hAnsi="Verdana" w:cs="Times New Roman"/>
          <w:color w:val="333333"/>
          <w:sz w:val="18"/>
          <w:szCs w:val="18"/>
          <w:lang w:eastAsia="ru-RU"/>
        </w:rPr>
        <w:t xml:space="preserve">. </w:t>
      </w:r>
      <w:proofErr w:type="gramStart"/>
      <w:r w:rsidRPr="00142747">
        <w:rPr>
          <w:rFonts w:ascii="Verdana" w:eastAsia="Times New Roman" w:hAnsi="Verdana" w:cs="Times New Roman"/>
          <w:color w:val="333333"/>
          <w:sz w:val="18"/>
          <w:szCs w:val="18"/>
          <w:lang w:eastAsia="ru-RU"/>
        </w:rPr>
        <w:t xml:space="preserve">В обыкновенное время, чтобы сократить длинные вечера на ночлегах, мы собирались вместе, в большинстве случаев в юрте гостеприимного Б. Л. </w:t>
      </w:r>
      <w:proofErr w:type="spellStart"/>
      <w:r w:rsidRPr="00142747">
        <w:rPr>
          <w:rFonts w:ascii="Verdana" w:eastAsia="Times New Roman" w:hAnsi="Verdana" w:cs="Times New Roman"/>
          <w:color w:val="333333"/>
          <w:sz w:val="18"/>
          <w:szCs w:val="18"/>
          <w:lang w:eastAsia="ru-RU"/>
        </w:rPr>
        <w:t>Громбчевского</w:t>
      </w:r>
      <w:proofErr w:type="spellEnd"/>
      <w:r w:rsidRPr="00142747">
        <w:rPr>
          <w:rFonts w:ascii="Verdana" w:eastAsia="Times New Roman" w:hAnsi="Verdana" w:cs="Times New Roman"/>
          <w:color w:val="333333"/>
          <w:sz w:val="18"/>
          <w:szCs w:val="18"/>
          <w:lang w:eastAsia="ru-RU"/>
        </w:rPr>
        <w:t>.</w:t>
      </w:r>
      <w:proofErr w:type="gramEnd"/>
      <w:r w:rsidRPr="00142747">
        <w:rPr>
          <w:rFonts w:ascii="Verdana" w:eastAsia="Times New Roman" w:hAnsi="Verdana" w:cs="Times New Roman"/>
          <w:color w:val="333333"/>
          <w:sz w:val="18"/>
          <w:szCs w:val="18"/>
          <w:lang w:eastAsia="ru-RU"/>
        </w:rPr>
        <w:t xml:space="preserve"> Когда бы вы ни пришли к нему, у радушного хозяина всегда найдется для вас чашка чаю; вечером он непременно угостит вас прекрасным шашлыком, пловом или другим каким-нибудь азиатским блюдом. И если вообще вы питаете недоверие к азиатской кухне, то, отведав ее произведений из рук проворных джигитов Б. Л., скоро оставите свое предубеждение. Мистер Элиот наравне с другими охотно посещал гостеприимную юрту. Здесь нередко поднимались с ним бесконечные политические споры о влиянии и значении Англии и России в Средней Азии. Частенько подзадоривали его, выставляя на вид бессилие </w:t>
      </w:r>
      <w:proofErr w:type="gramStart"/>
      <w:r w:rsidRPr="00142747">
        <w:rPr>
          <w:rFonts w:ascii="Verdana" w:eastAsia="Times New Roman" w:hAnsi="Verdana" w:cs="Times New Roman"/>
          <w:color w:val="333333"/>
          <w:sz w:val="18"/>
          <w:szCs w:val="18"/>
          <w:lang w:eastAsia="ru-RU"/>
        </w:rPr>
        <w:t>Англии</w:t>
      </w:r>
      <w:proofErr w:type="gramEnd"/>
      <w:r w:rsidRPr="00142747">
        <w:rPr>
          <w:rFonts w:ascii="Verdana" w:eastAsia="Times New Roman" w:hAnsi="Verdana" w:cs="Times New Roman"/>
          <w:color w:val="333333"/>
          <w:sz w:val="18"/>
          <w:szCs w:val="18"/>
          <w:lang w:eastAsia="ru-RU"/>
        </w:rPr>
        <w:t xml:space="preserve"> держать в повиновении </w:t>
      </w:r>
      <w:proofErr w:type="spellStart"/>
      <w:r w:rsidRPr="00142747">
        <w:rPr>
          <w:rFonts w:ascii="Verdana" w:eastAsia="Times New Roman" w:hAnsi="Verdana" w:cs="Times New Roman"/>
          <w:color w:val="333333"/>
          <w:sz w:val="18"/>
          <w:szCs w:val="18"/>
          <w:lang w:eastAsia="ru-RU"/>
        </w:rPr>
        <w:t>двухсотмилионную</w:t>
      </w:r>
      <w:proofErr w:type="spellEnd"/>
      <w:r w:rsidRPr="00142747">
        <w:rPr>
          <w:rFonts w:ascii="Verdana" w:eastAsia="Times New Roman" w:hAnsi="Verdana" w:cs="Times New Roman"/>
          <w:color w:val="333333"/>
          <w:sz w:val="18"/>
          <w:szCs w:val="18"/>
          <w:lang w:eastAsia="ru-RU"/>
        </w:rPr>
        <w:t xml:space="preserve"> Индию, дразнили указанием на добродушное спокойствие России рядом с жадными лихорадочными захватами Англии, с напускною серьезностью грозили ему нападением на Индию со стороны Алая, но флегматичного англичанина трудно было выбить из его позиции. С видом полнейшего бесстрастия, с неизменной сигарой во рту, он на ломанном русском языке хладнокровно парировал наши уколы, стойко выдерживая дипломатическое спокойствие против наших подчас далеко недипломатических вылазок. На этот раз появление англичанина невольно сковывало наши уста. Оживленная беседа по поводу полученных известий тотчас же смолкала».[11]</w:t>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noProof/>
          <w:color w:val="333333"/>
          <w:sz w:val="18"/>
          <w:szCs w:val="18"/>
          <w:lang w:eastAsia="ru-RU"/>
        </w:rPr>
        <w:drawing>
          <wp:inline distT="0" distB="0" distL="0" distR="0" wp14:anchorId="798A6B05" wp14:editId="4E389235">
            <wp:extent cx="4039870" cy="4763135"/>
            <wp:effectExtent l="0" t="0" r="0" b="0"/>
            <wp:docPr id="9" name="Рисунок 9" descr="http://www.risk.ru/u/img/65/6483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sk.ru/u/img/65/64833-6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9870" cy="4763135"/>
                    </a:xfrm>
                    <a:prstGeom prst="rect">
                      <a:avLst/>
                    </a:prstGeom>
                    <a:noFill/>
                    <a:ln>
                      <a:noFill/>
                    </a:ln>
                  </pic:spPr>
                </pic:pic>
              </a:graphicData>
            </a:graphic>
          </wp:inline>
        </w:drawing>
      </w:r>
    </w:p>
    <w:p w:rsidR="00142747" w:rsidRPr="00142747" w:rsidRDefault="00142747" w:rsidP="00142747">
      <w:pPr>
        <w:shd w:val="clear" w:color="auto" w:fill="FFFFFF"/>
        <w:spacing w:after="0" w:line="240" w:lineRule="auto"/>
        <w:rPr>
          <w:rFonts w:ascii="Verdana" w:eastAsia="Times New Roman" w:hAnsi="Verdana" w:cs="Times New Roman"/>
          <w:color w:val="333333"/>
          <w:sz w:val="18"/>
          <w:szCs w:val="18"/>
          <w:lang w:eastAsia="ru-RU"/>
        </w:rPr>
      </w:pP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5"/>
          <w:szCs w:val="15"/>
          <w:lang w:eastAsia="ru-RU"/>
        </w:rPr>
        <w:t xml:space="preserve">Горный поток в ущелье </w:t>
      </w:r>
      <w:proofErr w:type="spellStart"/>
      <w:r w:rsidRPr="00142747">
        <w:rPr>
          <w:rFonts w:ascii="Verdana" w:eastAsia="Times New Roman" w:hAnsi="Verdana" w:cs="Times New Roman"/>
          <w:color w:val="333333"/>
          <w:sz w:val="15"/>
          <w:szCs w:val="15"/>
          <w:lang w:eastAsia="ru-RU"/>
        </w:rPr>
        <w:t>Исфайрам</w:t>
      </w:r>
      <w:proofErr w:type="spellEnd"/>
      <w:r w:rsidRPr="00142747">
        <w:rPr>
          <w:rFonts w:ascii="Verdana" w:eastAsia="Times New Roman" w:hAnsi="Verdana" w:cs="Times New Roman"/>
          <w:color w:val="333333"/>
          <w:sz w:val="15"/>
          <w:szCs w:val="15"/>
          <w:lang w:eastAsia="ru-RU"/>
        </w:rPr>
        <w:t xml:space="preserve"> на пути в Фергану</w:t>
      </w: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18 августа отряд достиг </w:t>
      </w:r>
      <w:proofErr w:type="spellStart"/>
      <w:proofErr w:type="gramStart"/>
      <w:r w:rsidRPr="00142747">
        <w:rPr>
          <w:rFonts w:ascii="Verdana" w:eastAsia="Times New Roman" w:hAnsi="Verdana" w:cs="Times New Roman"/>
          <w:color w:val="333333"/>
          <w:sz w:val="18"/>
          <w:szCs w:val="18"/>
          <w:lang w:eastAsia="ru-RU"/>
        </w:rPr>
        <w:t>Дараут</w:t>
      </w:r>
      <w:proofErr w:type="spellEnd"/>
      <w:r w:rsidRPr="00142747">
        <w:rPr>
          <w:rFonts w:ascii="Verdana" w:eastAsia="Times New Roman" w:hAnsi="Verdana" w:cs="Times New Roman"/>
          <w:color w:val="333333"/>
          <w:sz w:val="18"/>
          <w:szCs w:val="18"/>
          <w:lang w:eastAsia="ru-RU"/>
        </w:rPr>
        <w:t>-кургана</w:t>
      </w:r>
      <w:proofErr w:type="gramEnd"/>
      <w:r w:rsidRPr="00142747">
        <w:rPr>
          <w:rFonts w:ascii="Verdana" w:eastAsia="Times New Roman" w:hAnsi="Verdana" w:cs="Times New Roman"/>
          <w:color w:val="333333"/>
          <w:sz w:val="18"/>
          <w:szCs w:val="18"/>
          <w:lang w:eastAsia="ru-RU"/>
        </w:rPr>
        <w:t xml:space="preserve">, где долина Алая значительно сужается и через несколько верст совершенно замыкается ущельями </w:t>
      </w:r>
      <w:proofErr w:type="spellStart"/>
      <w:r w:rsidRPr="00142747">
        <w:rPr>
          <w:rFonts w:ascii="Verdana" w:eastAsia="Times New Roman" w:hAnsi="Verdana" w:cs="Times New Roman"/>
          <w:color w:val="333333"/>
          <w:sz w:val="18"/>
          <w:szCs w:val="18"/>
          <w:lang w:eastAsia="ru-RU"/>
        </w:rPr>
        <w:t>Карамука</w:t>
      </w:r>
      <w:proofErr w:type="spellEnd"/>
      <w:r w:rsidRPr="00142747">
        <w:rPr>
          <w:rFonts w:ascii="Verdana" w:eastAsia="Times New Roman" w:hAnsi="Verdana" w:cs="Times New Roman"/>
          <w:color w:val="333333"/>
          <w:sz w:val="18"/>
          <w:szCs w:val="18"/>
          <w:lang w:eastAsia="ru-RU"/>
        </w:rPr>
        <w:t xml:space="preserve">. Верстах в 40 от </w:t>
      </w:r>
      <w:proofErr w:type="spellStart"/>
      <w:r w:rsidRPr="00142747">
        <w:rPr>
          <w:rFonts w:ascii="Verdana" w:eastAsia="Times New Roman" w:hAnsi="Verdana" w:cs="Times New Roman"/>
          <w:color w:val="333333"/>
          <w:sz w:val="18"/>
          <w:szCs w:val="18"/>
          <w:lang w:eastAsia="ru-RU"/>
        </w:rPr>
        <w:t>Дараут</w:t>
      </w:r>
      <w:proofErr w:type="spellEnd"/>
      <w:r w:rsidRPr="00142747">
        <w:rPr>
          <w:rFonts w:ascii="Verdana" w:eastAsia="Times New Roman" w:hAnsi="Verdana" w:cs="Times New Roman"/>
          <w:color w:val="333333"/>
          <w:sz w:val="18"/>
          <w:szCs w:val="18"/>
          <w:lang w:eastAsia="ru-RU"/>
        </w:rPr>
        <w:t xml:space="preserve">-кургана проходила русская граница с </w:t>
      </w:r>
      <w:proofErr w:type="gramStart"/>
      <w:r w:rsidRPr="00142747">
        <w:rPr>
          <w:rFonts w:ascii="Verdana" w:eastAsia="Times New Roman" w:hAnsi="Verdana" w:cs="Times New Roman"/>
          <w:color w:val="333333"/>
          <w:sz w:val="18"/>
          <w:szCs w:val="18"/>
          <w:lang w:eastAsia="ru-RU"/>
        </w:rPr>
        <w:t>Каратегинским</w:t>
      </w:r>
      <w:proofErr w:type="gram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бекством</w:t>
      </w:r>
      <w:proofErr w:type="spellEnd"/>
      <w:r w:rsidRPr="00142747">
        <w:rPr>
          <w:rFonts w:ascii="Verdana" w:eastAsia="Times New Roman" w:hAnsi="Verdana" w:cs="Times New Roman"/>
          <w:color w:val="333333"/>
          <w:sz w:val="18"/>
          <w:szCs w:val="18"/>
          <w:lang w:eastAsia="ru-RU"/>
        </w:rPr>
        <w:t xml:space="preserve"> Бухарского ханства. В </w:t>
      </w:r>
      <w:proofErr w:type="spellStart"/>
      <w:proofErr w:type="gramStart"/>
      <w:r w:rsidRPr="00142747">
        <w:rPr>
          <w:rFonts w:ascii="Verdana" w:eastAsia="Times New Roman" w:hAnsi="Verdana" w:cs="Times New Roman"/>
          <w:color w:val="333333"/>
          <w:sz w:val="18"/>
          <w:szCs w:val="18"/>
          <w:lang w:eastAsia="ru-RU"/>
        </w:rPr>
        <w:t>Дараут</w:t>
      </w:r>
      <w:proofErr w:type="spellEnd"/>
      <w:r w:rsidRPr="00142747">
        <w:rPr>
          <w:rFonts w:ascii="Verdana" w:eastAsia="Times New Roman" w:hAnsi="Verdana" w:cs="Times New Roman"/>
          <w:color w:val="333333"/>
          <w:sz w:val="18"/>
          <w:szCs w:val="18"/>
          <w:lang w:eastAsia="ru-RU"/>
        </w:rPr>
        <w:t>-кургане</w:t>
      </w:r>
      <w:proofErr w:type="gramEnd"/>
      <w:r w:rsidRPr="00142747">
        <w:rPr>
          <w:rFonts w:ascii="Verdana" w:eastAsia="Times New Roman" w:hAnsi="Verdana" w:cs="Times New Roman"/>
          <w:color w:val="333333"/>
          <w:sz w:val="18"/>
          <w:szCs w:val="18"/>
          <w:lang w:eastAsia="ru-RU"/>
        </w:rPr>
        <w:t xml:space="preserve"> было принято решение дожидаться подхода </w:t>
      </w:r>
      <w:proofErr w:type="spellStart"/>
      <w:r w:rsidRPr="00142747">
        <w:rPr>
          <w:rFonts w:ascii="Verdana" w:eastAsia="Times New Roman" w:hAnsi="Verdana" w:cs="Times New Roman"/>
          <w:color w:val="333333"/>
          <w:sz w:val="18"/>
          <w:szCs w:val="18"/>
          <w:lang w:eastAsia="ru-RU"/>
        </w:rPr>
        <w:t>Памирского</w:t>
      </w:r>
      <w:proofErr w:type="spellEnd"/>
      <w:r w:rsidRPr="00142747">
        <w:rPr>
          <w:rFonts w:ascii="Verdana" w:eastAsia="Times New Roman" w:hAnsi="Verdana" w:cs="Times New Roman"/>
          <w:color w:val="333333"/>
          <w:sz w:val="18"/>
          <w:szCs w:val="18"/>
          <w:lang w:eastAsia="ru-RU"/>
        </w:rPr>
        <w:t xml:space="preserve"> отряда полковника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Здесь же </w:t>
      </w:r>
      <w:proofErr w:type="spellStart"/>
      <w:r w:rsidRPr="00142747">
        <w:rPr>
          <w:rFonts w:ascii="Verdana" w:eastAsia="Times New Roman" w:hAnsi="Verdana" w:cs="Times New Roman"/>
          <w:color w:val="333333"/>
          <w:sz w:val="18"/>
          <w:szCs w:val="18"/>
          <w:lang w:eastAsia="ru-RU"/>
        </w:rPr>
        <w:t>Вревский</w:t>
      </w:r>
      <w:proofErr w:type="spellEnd"/>
      <w:r w:rsidRPr="00142747">
        <w:rPr>
          <w:rFonts w:ascii="Verdana" w:eastAsia="Times New Roman" w:hAnsi="Verdana" w:cs="Times New Roman"/>
          <w:color w:val="333333"/>
          <w:sz w:val="18"/>
          <w:szCs w:val="18"/>
          <w:lang w:eastAsia="ru-RU"/>
        </w:rPr>
        <w:t xml:space="preserve"> принял представителей бухарского эмира: бека </w:t>
      </w:r>
      <w:proofErr w:type="spellStart"/>
      <w:r w:rsidRPr="00142747">
        <w:rPr>
          <w:rFonts w:ascii="Verdana" w:eastAsia="Times New Roman" w:hAnsi="Verdana" w:cs="Times New Roman"/>
          <w:color w:val="333333"/>
          <w:sz w:val="18"/>
          <w:szCs w:val="18"/>
          <w:lang w:eastAsia="ru-RU"/>
        </w:rPr>
        <w:t>Каратегина</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Алмас</w:t>
      </w:r>
      <w:proofErr w:type="spellEnd"/>
      <w:r w:rsidRPr="00142747">
        <w:rPr>
          <w:rFonts w:ascii="Verdana" w:eastAsia="Times New Roman" w:hAnsi="Verdana" w:cs="Times New Roman"/>
          <w:color w:val="333333"/>
          <w:sz w:val="18"/>
          <w:szCs w:val="18"/>
          <w:lang w:eastAsia="ru-RU"/>
        </w:rPr>
        <w:t>-бия и Абдул-</w:t>
      </w:r>
      <w:proofErr w:type="spellStart"/>
      <w:r w:rsidRPr="00142747">
        <w:rPr>
          <w:rFonts w:ascii="Verdana" w:eastAsia="Times New Roman" w:hAnsi="Verdana" w:cs="Times New Roman"/>
          <w:color w:val="333333"/>
          <w:sz w:val="18"/>
          <w:szCs w:val="18"/>
          <w:lang w:eastAsia="ru-RU"/>
        </w:rPr>
        <w:t>Кадыр</w:t>
      </w:r>
      <w:proofErr w:type="spellEnd"/>
      <w:r w:rsidRPr="00142747">
        <w:rPr>
          <w:rFonts w:ascii="Verdana" w:eastAsia="Times New Roman" w:hAnsi="Verdana" w:cs="Times New Roman"/>
          <w:color w:val="333333"/>
          <w:sz w:val="18"/>
          <w:szCs w:val="18"/>
          <w:lang w:eastAsia="ru-RU"/>
        </w:rPr>
        <w:t xml:space="preserve">-бека </w:t>
      </w:r>
      <w:proofErr w:type="spellStart"/>
      <w:r w:rsidRPr="00142747">
        <w:rPr>
          <w:rFonts w:ascii="Verdana" w:eastAsia="Times New Roman" w:hAnsi="Verdana" w:cs="Times New Roman"/>
          <w:color w:val="333333"/>
          <w:sz w:val="18"/>
          <w:szCs w:val="18"/>
          <w:lang w:eastAsia="ru-RU"/>
        </w:rPr>
        <w:t>парваначи</w:t>
      </w:r>
      <w:proofErr w:type="spellEnd"/>
      <w:r w:rsidRPr="00142747">
        <w:rPr>
          <w:rFonts w:ascii="Verdana" w:eastAsia="Times New Roman" w:hAnsi="Verdana" w:cs="Times New Roman"/>
          <w:color w:val="333333"/>
          <w:sz w:val="18"/>
          <w:szCs w:val="18"/>
          <w:lang w:eastAsia="ru-RU"/>
        </w:rPr>
        <w:t xml:space="preserve">. Не дождавшись подхода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отряд 21 августа продолжил движение по </w:t>
      </w:r>
      <w:proofErr w:type="spellStart"/>
      <w:r w:rsidRPr="00142747">
        <w:rPr>
          <w:rFonts w:ascii="Verdana" w:eastAsia="Times New Roman" w:hAnsi="Verdana" w:cs="Times New Roman"/>
          <w:color w:val="333333"/>
          <w:sz w:val="18"/>
          <w:szCs w:val="18"/>
          <w:lang w:eastAsia="ru-RU"/>
        </w:rPr>
        <w:t>Дараут-Исфайрамскому</w:t>
      </w:r>
      <w:proofErr w:type="spellEnd"/>
      <w:r w:rsidRPr="00142747">
        <w:rPr>
          <w:rFonts w:ascii="Verdana" w:eastAsia="Times New Roman" w:hAnsi="Verdana" w:cs="Times New Roman"/>
          <w:color w:val="333333"/>
          <w:sz w:val="18"/>
          <w:szCs w:val="18"/>
          <w:lang w:eastAsia="ru-RU"/>
        </w:rPr>
        <w:t xml:space="preserve"> ущелью на </w:t>
      </w:r>
      <w:proofErr w:type="spellStart"/>
      <w:r w:rsidRPr="00142747">
        <w:rPr>
          <w:rFonts w:ascii="Verdana" w:eastAsia="Times New Roman" w:hAnsi="Verdana" w:cs="Times New Roman"/>
          <w:color w:val="333333"/>
          <w:sz w:val="18"/>
          <w:szCs w:val="18"/>
          <w:lang w:eastAsia="ru-RU"/>
        </w:rPr>
        <w:t>Маргелан</w:t>
      </w:r>
      <w:proofErr w:type="spellEnd"/>
      <w:r w:rsidRPr="00142747">
        <w:rPr>
          <w:rFonts w:ascii="Verdana" w:eastAsia="Times New Roman" w:hAnsi="Verdana" w:cs="Times New Roman"/>
          <w:color w:val="333333"/>
          <w:sz w:val="18"/>
          <w:szCs w:val="18"/>
          <w:lang w:eastAsia="ru-RU"/>
        </w:rPr>
        <w:t>, который достигли 26 августа.</w:t>
      </w:r>
      <w:r w:rsidRPr="00142747">
        <w:rPr>
          <w:rFonts w:ascii="Verdana" w:eastAsia="Times New Roman" w:hAnsi="Verdana" w:cs="Times New Roman"/>
          <w:color w:val="333333"/>
          <w:sz w:val="18"/>
          <w:szCs w:val="18"/>
          <w:lang w:eastAsia="ru-RU"/>
        </w:rPr>
        <w:br/>
        <w:t xml:space="preserve">Объезд </w:t>
      </w:r>
      <w:proofErr w:type="spellStart"/>
      <w:r w:rsidRPr="00142747">
        <w:rPr>
          <w:rFonts w:ascii="Verdana" w:eastAsia="Times New Roman" w:hAnsi="Verdana" w:cs="Times New Roman"/>
          <w:color w:val="333333"/>
          <w:sz w:val="18"/>
          <w:szCs w:val="18"/>
          <w:lang w:eastAsia="ru-RU"/>
        </w:rPr>
        <w:t>Вревским</w:t>
      </w:r>
      <w:proofErr w:type="spellEnd"/>
      <w:r w:rsidRPr="00142747">
        <w:rPr>
          <w:rFonts w:ascii="Verdana" w:eastAsia="Times New Roman" w:hAnsi="Verdana" w:cs="Times New Roman"/>
          <w:color w:val="333333"/>
          <w:sz w:val="18"/>
          <w:szCs w:val="18"/>
          <w:lang w:eastAsia="ru-RU"/>
        </w:rPr>
        <w:t xml:space="preserve"> и его полевым штабом территорий в Фергане, на китайской границе в </w:t>
      </w:r>
      <w:proofErr w:type="spellStart"/>
      <w:r w:rsidRPr="00142747">
        <w:rPr>
          <w:rFonts w:ascii="Verdana" w:eastAsia="Times New Roman" w:hAnsi="Verdana" w:cs="Times New Roman"/>
          <w:color w:val="333333"/>
          <w:sz w:val="18"/>
          <w:szCs w:val="18"/>
          <w:lang w:eastAsia="ru-RU"/>
        </w:rPr>
        <w:t>Занарынском</w:t>
      </w:r>
      <w:proofErr w:type="spellEnd"/>
      <w:r w:rsidRPr="00142747">
        <w:rPr>
          <w:rFonts w:ascii="Verdana" w:eastAsia="Times New Roman" w:hAnsi="Verdana" w:cs="Times New Roman"/>
          <w:color w:val="333333"/>
          <w:sz w:val="18"/>
          <w:szCs w:val="18"/>
          <w:lang w:eastAsia="ru-RU"/>
        </w:rPr>
        <w:t xml:space="preserve"> крае и на </w:t>
      </w:r>
      <w:proofErr w:type="spellStart"/>
      <w:r w:rsidRPr="00142747">
        <w:rPr>
          <w:rFonts w:ascii="Verdana" w:eastAsia="Times New Roman" w:hAnsi="Verdana" w:cs="Times New Roman"/>
          <w:color w:val="333333"/>
          <w:sz w:val="18"/>
          <w:szCs w:val="18"/>
          <w:lang w:eastAsia="ru-RU"/>
        </w:rPr>
        <w:t>Алае</w:t>
      </w:r>
      <w:proofErr w:type="spellEnd"/>
      <w:r w:rsidRPr="00142747">
        <w:rPr>
          <w:rFonts w:ascii="Verdana" w:eastAsia="Times New Roman" w:hAnsi="Verdana" w:cs="Times New Roman"/>
          <w:color w:val="333333"/>
          <w:sz w:val="18"/>
          <w:szCs w:val="18"/>
          <w:lang w:eastAsia="ru-RU"/>
        </w:rPr>
        <w:t xml:space="preserve"> стал ключевым событием борьбы за русское влияние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Это был первый и последний случай, когда туркестанский генерал-губернатор, высшее должностное лицо Туркестанского края, фактически наместник Императора в Туркестане, с правом самостоятельного решения внешнеполитических вопросов, принимал непосредственное участие в </w:t>
      </w:r>
      <w:proofErr w:type="spellStart"/>
      <w:r w:rsidRPr="00142747">
        <w:rPr>
          <w:rFonts w:ascii="Verdana" w:eastAsia="Times New Roman" w:hAnsi="Verdana" w:cs="Times New Roman"/>
          <w:color w:val="333333"/>
          <w:sz w:val="18"/>
          <w:szCs w:val="18"/>
          <w:lang w:eastAsia="ru-RU"/>
        </w:rPr>
        <w:t>памирских</w:t>
      </w:r>
      <w:proofErr w:type="spellEnd"/>
      <w:r w:rsidRPr="00142747">
        <w:rPr>
          <w:rFonts w:ascii="Verdana" w:eastAsia="Times New Roman" w:hAnsi="Verdana" w:cs="Times New Roman"/>
          <w:color w:val="333333"/>
          <w:sz w:val="18"/>
          <w:szCs w:val="18"/>
          <w:lang w:eastAsia="ru-RU"/>
        </w:rPr>
        <w:t xml:space="preserve"> </w:t>
      </w:r>
      <w:proofErr w:type="spellStart"/>
      <w:r w:rsidRPr="00142747">
        <w:rPr>
          <w:rFonts w:ascii="Verdana" w:eastAsia="Times New Roman" w:hAnsi="Verdana" w:cs="Times New Roman"/>
          <w:color w:val="333333"/>
          <w:sz w:val="18"/>
          <w:szCs w:val="18"/>
          <w:lang w:eastAsia="ru-RU"/>
        </w:rPr>
        <w:t>реконосцировках</w:t>
      </w:r>
      <w:proofErr w:type="spellEnd"/>
      <w:r w:rsidRPr="00142747">
        <w:rPr>
          <w:rFonts w:ascii="Verdana" w:eastAsia="Times New Roman" w:hAnsi="Verdana" w:cs="Times New Roman"/>
          <w:color w:val="333333"/>
          <w:sz w:val="18"/>
          <w:szCs w:val="18"/>
          <w:lang w:eastAsia="ru-RU"/>
        </w:rPr>
        <w:t xml:space="preserve"> и походах. Доклад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в Петербург о событиях на границе с Китаем и Афганистаном и общий вывод о необходимости присоединения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предопределили дальнейший ход событий и тех действий, которые оставили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за Россией. В ходе рекогносцировки </w:t>
      </w:r>
      <w:proofErr w:type="spellStart"/>
      <w:r w:rsidRPr="00142747">
        <w:rPr>
          <w:rFonts w:ascii="Verdana" w:eastAsia="Times New Roman" w:hAnsi="Verdana" w:cs="Times New Roman"/>
          <w:color w:val="333333"/>
          <w:sz w:val="18"/>
          <w:szCs w:val="18"/>
          <w:lang w:eastAsia="ru-RU"/>
        </w:rPr>
        <w:t>Вревского</w:t>
      </w:r>
      <w:proofErr w:type="spellEnd"/>
      <w:r w:rsidRPr="00142747">
        <w:rPr>
          <w:rFonts w:ascii="Verdana" w:eastAsia="Times New Roman" w:hAnsi="Verdana" w:cs="Times New Roman"/>
          <w:color w:val="333333"/>
          <w:sz w:val="18"/>
          <w:szCs w:val="18"/>
          <w:lang w:eastAsia="ru-RU"/>
        </w:rPr>
        <w:t xml:space="preserve"> была также проверена реакции властей Британской Индии на наступательную политику России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В Лондоне и Калькутте предпочли не поднимать шумиху по поводу задержания британских офицеров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что еще больше убедило Петербург и Ташкент в своевременности и правильности действий на </w:t>
      </w:r>
      <w:proofErr w:type="spellStart"/>
      <w:r w:rsidRPr="00142747">
        <w:rPr>
          <w:rFonts w:ascii="Verdana" w:eastAsia="Times New Roman" w:hAnsi="Verdana" w:cs="Times New Roman"/>
          <w:color w:val="333333"/>
          <w:sz w:val="18"/>
          <w:szCs w:val="18"/>
          <w:lang w:eastAsia="ru-RU"/>
        </w:rPr>
        <w:t>Памирах</w:t>
      </w:r>
      <w:proofErr w:type="spellEnd"/>
      <w:r w:rsidRPr="00142747">
        <w:rPr>
          <w:rFonts w:ascii="Verdana" w:eastAsia="Times New Roman" w:hAnsi="Verdana" w:cs="Times New Roman"/>
          <w:color w:val="333333"/>
          <w:sz w:val="18"/>
          <w:szCs w:val="18"/>
          <w:lang w:eastAsia="ru-RU"/>
        </w:rPr>
        <w:t xml:space="preserve">. Уже на следующий год Россия отправит на </w:t>
      </w:r>
      <w:proofErr w:type="spellStart"/>
      <w:r w:rsidRPr="00142747">
        <w:rPr>
          <w:rFonts w:ascii="Verdana" w:eastAsia="Times New Roman" w:hAnsi="Verdana" w:cs="Times New Roman"/>
          <w:color w:val="333333"/>
          <w:sz w:val="18"/>
          <w:szCs w:val="18"/>
          <w:lang w:eastAsia="ru-RU"/>
        </w:rPr>
        <w:t>Памиры</w:t>
      </w:r>
      <w:proofErr w:type="spellEnd"/>
      <w:r w:rsidRPr="00142747">
        <w:rPr>
          <w:rFonts w:ascii="Verdana" w:eastAsia="Times New Roman" w:hAnsi="Verdana" w:cs="Times New Roman"/>
          <w:color w:val="333333"/>
          <w:sz w:val="18"/>
          <w:szCs w:val="18"/>
          <w:lang w:eastAsia="ru-RU"/>
        </w:rPr>
        <w:t xml:space="preserve"> новый отряд под руководством полковника </w:t>
      </w:r>
      <w:proofErr w:type="spellStart"/>
      <w:r w:rsidRPr="00142747">
        <w:rPr>
          <w:rFonts w:ascii="Verdana" w:eastAsia="Times New Roman" w:hAnsi="Verdana" w:cs="Times New Roman"/>
          <w:color w:val="333333"/>
          <w:sz w:val="18"/>
          <w:szCs w:val="18"/>
          <w:lang w:eastAsia="ru-RU"/>
        </w:rPr>
        <w:t>Ионова</w:t>
      </w:r>
      <w:proofErr w:type="spellEnd"/>
      <w:r w:rsidRPr="00142747">
        <w:rPr>
          <w:rFonts w:ascii="Verdana" w:eastAsia="Times New Roman" w:hAnsi="Verdana" w:cs="Times New Roman"/>
          <w:color w:val="333333"/>
          <w:sz w:val="18"/>
          <w:szCs w:val="18"/>
          <w:lang w:eastAsia="ru-RU"/>
        </w:rPr>
        <w:t xml:space="preserve">, который заложит на «крыше мира» первый стационарный русский форпост – знаменитый </w:t>
      </w:r>
      <w:proofErr w:type="spellStart"/>
      <w:r w:rsidRPr="00142747">
        <w:rPr>
          <w:rFonts w:ascii="Verdana" w:eastAsia="Times New Roman" w:hAnsi="Verdana" w:cs="Times New Roman"/>
          <w:color w:val="333333"/>
          <w:sz w:val="18"/>
          <w:szCs w:val="18"/>
          <w:lang w:eastAsia="ru-RU"/>
        </w:rPr>
        <w:t>Памирский</w:t>
      </w:r>
      <w:proofErr w:type="spellEnd"/>
      <w:r w:rsidRPr="00142747">
        <w:rPr>
          <w:rFonts w:ascii="Verdana" w:eastAsia="Times New Roman" w:hAnsi="Verdana" w:cs="Times New Roman"/>
          <w:color w:val="333333"/>
          <w:sz w:val="18"/>
          <w:szCs w:val="18"/>
          <w:lang w:eastAsia="ru-RU"/>
        </w:rPr>
        <w:t xml:space="preserve"> пост. Русская армия получит свой самый высокогорный гарнизон, который примет под охрану последнее территориальное приобретение России в Средней Азии. </w:t>
      </w:r>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 xml:space="preserve">Михаил </w:t>
      </w:r>
      <w:proofErr w:type="spellStart"/>
      <w:r w:rsidRPr="00142747">
        <w:rPr>
          <w:rFonts w:ascii="Verdana" w:eastAsia="Times New Roman" w:hAnsi="Verdana" w:cs="Times New Roman"/>
          <w:color w:val="333333"/>
          <w:sz w:val="18"/>
          <w:szCs w:val="18"/>
          <w:lang w:eastAsia="ru-RU"/>
        </w:rPr>
        <w:t>Басханов</w:t>
      </w:r>
      <w:proofErr w:type="spellEnd"/>
      <w:r w:rsidRPr="00142747">
        <w:rPr>
          <w:rFonts w:ascii="Verdana" w:eastAsia="Times New Roman" w:hAnsi="Verdana" w:cs="Times New Roman"/>
          <w:color w:val="333333"/>
          <w:sz w:val="18"/>
          <w:szCs w:val="18"/>
          <w:lang w:eastAsia="ru-RU"/>
        </w:rPr>
        <w:br/>
      </w:r>
      <w:r w:rsidRPr="00142747">
        <w:rPr>
          <w:rFonts w:ascii="Verdana" w:eastAsia="Times New Roman" w:hAnsi="Verdana" w:cs="Times New Roman"/>
          <w:color w:val="333333"/>
          <w:sz w:val="18"/>
          <w:szCs w:val="18"/>
          <w:lang w:eastAsia="ru-RU"/>
        </w:rPr>
        <w:br/>
        <w:t>Источники и примечания:</w:t>
      </w:r>
      <w:r w:rsidRPr="00142747">
        <w:rPr>
          <w:rFonts w:ascii="Verdana" w:eastAsia="Times New Roman" w:hAnsi="Verdana" w:cs="Times New Roman"/>
          <w:color w:val="333333"/>
          <w:sz w:val="18"/>
          <w:szCs w:val="18"/>
          <w:lang w:eastAsia="ru-RU"/>
        </w:rPr>
        <w:br/>
        <w:t xml:space="preserve">1. РГВИА, ф. 1396, </w:t>
      </w:r>
      <w:proofErr w:type="gramStart"/>
      <w:r w:rsidRPr="00142747">
        <w:rPr>
          <w:rFonts w:ascii="Verdana" w:eastAsia="Times New Roman" w:hAnsi="Verdana" w:cs="Times New Roman"/>
          <w:color w:val="333333"/>
          <w:sz w:val="18"/>
          <w:szCs w:val="18"/>
          <w:lang w:eastAsia="ru-RU"/>
        </w:rPr>
        <w:t>оп</w:t>
      </w:r>
      <w:proofErr w:type="gramEnd"/>
      <w:r w:rsidRPr="00142747">
        <w:rPr>
          <w:rFonts w:ascii="Verdana" w:eastAsia="Times New Roman" w:hAnsi="Verdana" w:cs="Times New Roman"/>
          <w:color w:val="333333"/>
          <w:sz w:val="18"/>
          <w:szCs w:val="18"/>
          <w:lang w:eastAsia="ru-RU"/>
        </w:rPr>
        <w:t>. 2, д. 2106, л. 53 – 72об.</w:t>
      </w:r>
      <w:r w:rsidRPr="00142747">
        <w:rPr>
          <w:rFonts w:ascii="Verdana" w:eastAsia="Times New Roman" w:hAnsi="Verdana" w:cs="Times New Roman"/>
          <w:color w:val="333333"/>
          <w:sz w:val="18"/>
          <w:szCs w:val="18"/>
          <w:lang w:eastAsia="ru-RU"/>
        </w:rPr>
        <w:br/>
        <w:t xml:space="preserve">2. Рекогносцировка северной части Андижанского уезда Ферганской области. РГВИА, ф. 1396, </w:t>
      </w:r>
      <w:proofErr w:type="gramStart"/>
      <w:r w:rsidRPr="00142747">
        <w:rPr>
          <w:rFonts w:ascii="Verdana" w:eastAsia="Times New Roman" w:hAnsi="Verdana" w:cs="Times New Roman"/>
          <w:color w:val="333333"/>
          <w:sz w:val="18"/>
          <w:szCs w:val="18"/>
          <w:lang w:eastAsia="ru-RU"/>
        </w:rPr>
        <w:t>оп</w:t>
      </w:r>
      <w:proofErr w:type="gramEnd"/>
      <w:r w:rsidRPr="00142747">
        <w:rPr>
          <w:rFonts w:ascii="Verdana" w:eastAsia="Times New Roman" w:hAnsi="Verdana" w:cs="Times New Roman"/>
          <w:color w:val="333333"/>
          <w:sz w:val="18"/>
          <w:szCs w:val="18"/>
          <w:lang w:eastAsia="ru-RU"/>
        </w:rPr>
        <w:t xml:space="preserve">. 2, д. 2106, </w:t>
      </w:r>
      <w:proofErr w:type="spellStart"/>
      <w:r w:rsidRPr="00142747">
        <w:rPr>
          <w:rFonts w:ascii="Verdana" w:eastAsia="Times New Roman" w:hAnsi="Verdana" w:cs="Times New Roman"/>
          <w:color w:val="333333"/>
          <w:sz w:val="18"/>
          <w:szCs w:val="18"/>
          <w:lang w:eastAsia="ru-RU"/>
        </w:rPr>
        <w:t>лл</w:t>
      </w:r>
      <w:proofErr w:type="spellEnd"/>
      <w:r w:rsidRPr="00142747">
        <w:rPr>
          <w:rFonts w:ascii="Verdana" w:eastAsia="Times New Roman" w:hAnsi="Verdana" w:cs="Times New Roman"/>
          <w:color w:val="333333"/>
          <w:sz w:val="18"/>
          <w:szCs w:val="18"/>
          <w:lang w:eastAsia="ru-RU"/>
        </w:rPr>
        <w:t xml:space="preserve">. 1 – 18. </w:t>
      </w:r>
      <w:r w:rsidRPr="00142747">
        <w:rPr>
          <w:rFonts w:ascii="Verdana" w:eastAsia="Times New Roman" w:hAnsi="Verdana" w:cs="Times New Roman"/>
          <w:color w:val="333333"/>
          <w:sz w:val="18"/>
          <w:szCs w:val="18"/>
          <w:lang w:eastAsia="ru-RU"/>
        </w:rPr>
        <w:br/>
        <w:t xml:space="preserve">3. РГВИА, ф. 1396, </w:t>
      </w:r>
      <w:proofErr w:type="gramStart"/>
      <w:r w:rsidRPr="00142747">
        <w:rPr>
          <w:rFonts w:ascii="Verdana" w:eastAsia="Times New Roman" w:hAnsi="Verdana" w:cs="Times New Roman"/>
          <w:color w:val="333333"/>
          <w:sz w:val="18"/>
          <w:szCs w:val="18"/>
          <w:lang w:eastAsia="ru-RU"/>
        </w:rPr>
        <w:t>оп</w:t>
      </w:r>
      <w:proofErr w:type="gramEnd"/>
      <w:r w:rsidRPr="00142747">
        <w:rPr>
          <w:rFonts w:ascii="Verdana" w:eastAsia="Times New Roman" w:hAnsi="Verdana" w:cs="Times New Roman"/>
          <w:color w:val="333333"/>
          <w:sz w:val="18"/>
          <w:szCs w:val="18"/>
          <w:lang w:eastAsia="ru-RU"/>
        </w:rPr>
        <w:t xml:space="preserve">. 2, д. 2106, </w:t>
      </w:r>
      <w:proofErr w:type="spellStart"/>
      <w:r w:rsidRPr="00142747">
        <w:rPr>
          <w:rFonts w:ascii="Verdana" w:eastAsia="Times New Roman" w:hAnsi="Verdana" w:cs="Times New Roman"/>
          <w:color w:val="333333"/>
          <w:sz w:val="18"/>
          <w:szCs w:val="18"/>
          <w:lang w:eastAsia="ru-RU"/>
        </w:rPr>
        <w:t>лл</w:t>
      </w:r>
      <w:proofErr w:type="spellEnd"/>
      <w:r w:rsidRPr="00142747">
        <w:rPr>
          <w:rFonts w:ascii="Verdana" w:eastAsia="Times New Roman" w:hAnsi="Verdana" w:cs="Times New Roman"/>
          <w:color w:val="333333"/>
          <w:sz w:val="18"/>
          <w:szCs w:val="18"/>
          <w:lang w:eastAsia="ru-RU"/>
        </w:rPr>
        <w:t>. 21 – 51.</w:t>
      </w:r>
      <w:r w:rsidRPr="00142747">
        <w:rPr>
          <w:rFonts w:ascii="Verdana" w:eastAsia="Times New Roman" w:hAnsi="Verdana" w:cs="Times New Roman"/>
          <w:color w:val="333333"/>
          <w:sz w:val="18"/>
          <w:szCs w:val="18"/>
          <w:lang w:eastAsia="ru-RU"/>
        </w:rPr>
        <w:br/>
        <w:t>4. Русский Инвалид, 13 октября 1891 г.</w:t>
      </w:r>
      <w:r w:rsidRPr="00142747">
        <w:rPr>
          <w:rFonts w:ascii="Verdana" w:eastAsia="Times New Roman" w:hAnsi="Verdana" w:cs="Times New Roman"/>
          <w:color w:val="333333"/>
          <w:sz w:val="18"/>
          <w:szCs w:val="18"/>
          <w:lang w:eastAsia="ru-RU"/>
        </w:rPr>
        <w:br/>
        <w:t xml:space="preserve">5. Казанский К. К. Вблизи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xml:space="preserve">. – Туркестанские Ведомости, 1892, №№ 27, 28, 30-32, 35, 37, 39. Отдельное издание записок вышло в Ташкенте в 1895 г. </w:t>
      </w:r>
      <w:r w:rsidRPr="00142747">
        <w:rPr>
          <w:rFonts w:ascii="Verdana" w:eastAsia="Times New Roman" w:hAnsi="Verdana" w:cs="Times New Roman"/>
          <w:color w:val="333333"/>
          <w:sz w:val="18"/>
          <w:szCs w:val="18"/>
          <w:lang w:eastAsia="ru-RU"/>
        </w:rPr>
        <w:br/>
        <w:t>6. Там же, № 30.</w:t>
      </w:r>
      <w:r w:rsidRPr="00142747">
        <w:rPr>
          <w:rFonts w:ascii="Verdana" w:eastAsia="Times New Roman" w:hAnsi="Verdana" w:cs="Times New Roman"/>
          <w:color w:val="333333"/>
          <w:sz w:val="18"/>
          <w:szCs w:val="18"/>
          <w:lang w:eastAsia="ru-RU"/>
        </w:rPr>
        <w:br/>
        <w:t xml:space="preserve">7. Казанский К. К. Вблизи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Ташкент, 1895, с. 70.</w:t>
      </w:r>
      <w:r w:rsidRPr="00142747">
        <w:rPr>
          <w:rFonts w:ascii="Verdana" w:eastAsia="Times New Roman" w:hAnsi="Verdana" w:cs="Times New Roman"/>
          <w:color w:val="333333"/>
          <w:sz w:val="18"/>
          <w:szCs w:val="18"/>
          <w:lang w:eastAsia="ru-RU"/>
        </w:rPr>
        <w:br/>
        <w:t xml:space="preserve">8. Постников А. В. Схватка на «Крыше Мира». М., </w:t>
      </w:r>
      <w:proofErr w:type="spellStart"/>
      <w:r w:rsidRPr="00142747">
        <w:rPr>
          <w:rFonts w:ascii="Verdana" w:eastAsia="Times New Roman" w:hAnsi="Verdana" w:cs="Times New Roman"/>
          <w:color w:val="333333"/>
          <w:sz w:val="18"/>
          <w:szCs w:val="18"/>
          <w:lang w:eastAsia="ru-RU"/>
        </w:rPr>
        <w:t>РиполКлассик</w:t>
      </w:r>
      <w:proofErr w:type="spellEnd"/>
      <w:r w:rsidRPr="00142747">
        <w:rPr>
          <w:rFonts w:ascii="Verdana" w:eastAsia="Times New Roman" w:hAnsi="Verdana" w:cs="Times New Roman"/>
          <w:color w:val="333333"/>
          <w:sz w:val="18"/>
          <w:szCs w:val="18"/>
          <w:lang w:eastAsia="ru-RU"/>
        </w:rPr>
        <w:t>, 2005, с. 307.</w:t>
      </w:r>
      <w:r w:rsidRPr="00142747">
        <w:rPr>
          <w:rFonts w:ascii="Verdana" w:eastAsia="Times New Roman" w:hAnsi="Verdana" w:cs="Times New Roman"/>
          <w:color w:val="333333"/>
          <w:sz w:val="18"/>
          <w:szCs w:val="18"/>
          <w:lang w:eastAsia="ru-RU"/>
        </w:rPr>
        <w:br/>
        <w:t xml:space="preserve">9. Казанский К. К. Вблизи </w:t>
      </w:r>
      <w:proofErr w:type="spellStart"/>
      <w:r w:rsidRPr="00142747">
        <w:rPr>
          <w:rFonts w:ascii="Verdana" w:eastAsia="Times New Roman" w:hAnsi="Verdana" w:cs="Times New Roman"/>
          <w:color w:val="333333"/>
          <w:sz w:val="18"/>
          <w:szCs w:val="18"/>
          <w:lang w:eastAsia="ru-RU"/>
        </w:rPr>
        <w:t>Памиров</w:t>
      </w:r>
      <w:proofErr w:type="spellEnd"/>
      <w:r w:rsidRPr="00142747">
        <w:rPr>
          <w:rFonts w:ascii="Verdana" w:eastAsia="Times New Roman" w:hAnsi="Verdana" w:cs="Times New Roman"/>
          <w:color w:val="333333"/>
          <w:sz w:val="18"/>
          <w:szCs w:val="18"/>
          <w:lang w:eastAsia="ru-RU"/>
        </w:rPr>
        <w:t>. Ташкент, 1895, с. 87 – 88.</w:t>
      </w:r>
      <w:r w:rsidRPr="00142747">
        <w:rPr>
          <w:rFonts w:ascii="Verdana" w:eastAsia="Times New Roman" w:hAnsi="Verdana" w:cs="Times New Roman"/>
          <w:color w:val="333333"/>
          <w:sz w:val="18"/>
          <w:szCs w:val="18"/>
          <w:lang w:eastAsia="ru-RU"/>
        </w:rPr>
        <w:br/>
        <w:t>10. Там же, с. 96 – 98.</w:t>
      </w:r>
      <w:r w:rsidRPr="00142747">
        <w:rPr>
          <w:rFonts w:ascii="Verdana" w:eastAsia="Times New Roman" w:hAnsi="Verdana" w:cs="Times New Roman"/>
          <w:color w:val="333333"/>
          <w:sz w:val="18"/>
          <w:szCs w:val="18"/>
          <w:lang w:eastAsia="ru-RU"/>
        </w:rPr>
        <w:br/>
        <w:t>11. Там же, с. 145 – 147.</w:t>
      </w:r>
      <w:r w:rsidRPr="00142747">
        <w:rPr>
          <w:rFonts w:ascii="Verdana" w:eastAsia="Times New Roman" w:hAnsi="Verdana" w:cs="Times New Roman"/>
          <w:color w:val="333333"/>
          <w:sz w:val="18"/>
          <w:szCs w:val="18"/>
          <w:lang w:eastAsia="ru-RU"/>
        </w:rPr>
        <w:br/>
        <w:t xml:space="preserve">12. Фотографии взяты из </w:t>
      </w:r>
      <w:proofErr w:type="spellStart"/>
      <w:r w:rsidRPr="00142747">
        <w:rPr>
          <w:rFonts w:ascii="Verdana" w:eastAsia="Times New Roman" w:hAnsi="Verdana" w:cs="Times New Roman"/>
          <w:i/>
          <w:iCs/>
          <w:color w:val="333333"/>
          <w:sz w:val="18"/>
          <w:szCs w:val="18"/>
          <w:lang w:eastAsia="ru-RU"/>
        </w:rPr>
        <w:t>The</w:t>
      </w:r>
      <w:proofErr w:type="spellEnd"/>
      <w:r w:rsidRPr="00142747">
        <w:rPr>
          <w:rFonts w:ascii="Verdana" w:eastAsia="Times New Roman" w:hAnsi="Verdana" w:cs="Times New Roman"/>
          <w:i/>
          <w:iCs/>
          <w:color w:val="333333"/>
          <w:sz w:val="18"/>
          <w:szCs w:val="18"/>
          <w:lang w:eastAsia="ru-RU"/>
        </w:rPr>
        <w:t xml:space="preserve"> </w:t>
      </w:r>
      <w:proofErr w:type="spellStart"/>
      <w:r w:rsidRPr="00142747">
        <w:rPr>
          <w:rFonts w:ascii="Verdana" w:eastAsia="Times New Roman" w:hAnsi="Verdana" w:cs="Times New Roman"/>
          <w:i/>
          <w:iCs/>
          <w:color w:val="333333"/>
          <w:sz w:val="18"/>
          <w:szCs w:val="18"/>
          <w:lang w:eastAsia="ru-RU"/>
        </w:rPr>
        <w:t>Illustrated</w:t>
      </w:r>
      <w:proofErr w:type="spellEnd"/>
      <w:r w:rsidRPr="00142747">
        <w:rPr>
          <w:rFonts w:ascii="Verdana" w:eastAsia="Times New Roman" w:hAnsi="Verdana" w:cs="Times New Roman"/>
          <w:i/>
          <w:iCs/>
          <w:color w:val="333333"/>
          <w:sz w:val="18"/>
          <w:szCs w:val="18"/>
          <w:lang w:eastAsia="ru-RU"/>
        </w:rPr>
        <w:t xml:space="preserve"> </w:t>
      </w:r>
      <w:proofErr w:type="spellStart"/>
      <w:r w:rsidRPr="00142747">
        <w:rPr>
          <w:rFonts w:ascii="Verdana" w:eastAsia="Times New Roman" w:hAnsi="Verdana" w:cs="Times New Roman"/>
          <w:i/>
          <w:iCs/>
          <w:color w:val="333333"/>
          <w:sz w:val="18"/>
          <w:szCs w:val="18"/>
          <w:lang w:eastAsia="ru-RU"/>
        </w:rPr>
        <w:t>London</w:t>
      </w:r>
      <w:proofErr w:type="spellEnd"/>
      <w:r w:rsidRPr="00142747">
        <w:rPr>
          <w:rFonts w:ascii="Verdana" w:eastAsia="Times New Roman" w:hAnsi="Verdana" w:cs="Times New Roman"/>
          <w:i/>
          <w:iCs/>
          <w:color w:val="333333"/>
          <w:sz w:val="18"/>
          <w:szCs w:val="18"/>
          <w:lang w:eastAsia="ru-RU"/>
        </w:rPr>
        <w:t xml:space="preserve"> </w:t>
      </w:r>
      <w:proofErr w:type="spellStart"/>
      <w:r w:rsidRPr="00142747">
        <w:rPr>
          <w:rFonts w:ascii="Verdana" w:eastAsia="Times New Roman" w:hAnsi="Verdana" w:cs="Times New Roman"/>
          <w:i/>
          <w:iCs/>
          <w:color w:val="333333"/>
          <w:sz w:val="18"/>
          <w:szCs w:val="18"/>
          <w:lang w:eastAsia="ru-RU"/>
        </w:rPr>
        <w:t>News</w:t>
      </w:r>
      <w:proofErr w:type="spellEnd"/>
      <w:r w:rsidRPr="00142747">
        <w:rPr>
          <w:rFonts w:ascii="Verdana" w:eastAsia="Times New Roman" w:hAnsi="Verdana" w:cs="Times New Roman"/>
          <w:color w:val="333333"/>
          <w:sz w:val="18"/>
          <w:szCs w:val="18"/>
          <w:lang w:eastAsia="ru-RU"/>
        </w:rPr>
        <w:t xml:space="preserve">, 12 </w:t>
      </w:r>
      <w:proofErr w:type="spellStart"/>
      <w:r w:rsidRPr="00142747">
        <w:rPr>
          <w:rFonts w:ascii="Verdana" w:eastAsia="Times New Roman" w:hAnsi="Verdana" w:cs="Times New Roman"/>
          <w:color w:val="333333"/>
          <w:sz w:val="18"/>
          <w:szCs w:val="18"/>
          <w:lang w:eastAsia="ru-RU"/>
        </w:rPr>
        <w:t>August</w:t>
      </w:r>
      <w:proofErr w:type="spellEnd"/>
      <w:r w:rsidRPr="00142747">
        <w:rPr>
          <w:rFonts w:ascii="Verdana" w:eastAsia="Times New Roman" w:hAnsi="Verdana" w:cs="Times New Roman"/>
          <w:color w:val="333333"/>
          <w:sz w:val="18"/>
          <w:szCs w:val="18"/>
          <w:lang w:eastAsia="ru-RU"/>
        </w:rPr>
        <w:t xml:space="preserve"> 1893. </w:t>
      </w:r>
      <w:r w:rsidRPr="00142747">
        <w:rPr>
          <w:rFonts w:ascii="Verdana" w:eastAsia="Times New Roman" w:hAnsi="Verdana" w:cs="Times New Roman"/>
          <w:color w:val="333333"/>
          <w:sz w:val="18"/>
          <w:szCs w:val="18"/>
          <w:lang w:eastAsia="ru-RU"/>
        </w:rPr>
        <w:br/>
        <w:t>13. Географические названия и определения высот приводятся в том виде, в котором они использовались в период описываемых событий.</w:t>
      </w:r>
    </w:p>
    <w:p w:rsidR="00891E80" w:rsidRDefault="00891E80"/>
    <w:sectPr w:rsidR="00891E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47"/>
    <w:rsid w:val="00142747"/>
    <w:rsid w:val="00891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7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7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7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7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72275">
      <w:bodyDiv w:val="1"/>
      <w:marLeft w:val="0"/>
      <w:marRight w:val="0"/>
      <w:marTop w:val="0"/>
      <w:marBottom w:val="0"/>
      <w:divBdr>
        <w:top w:val="none" w:sz="0" w:space="0" w:color="auto"/>
        <w:left w:val="none" w:sz="0" w:space="0" w:color="auto"/>
        <w:bottom w:val="none" w:sz="0" w:space="0" w:color="auto"/>
        <w:right w:val="none" w:sz="0" w:space="0" w:color="auto"/>
      </w:divBdr>
      <w:divsChild>
        <w:div w:id="2017414053">
          <w:marLeft w:val="0"/>
          <w:marRight w:val="0"/>
          <w:marTop w:val="0"/>
          <w:marBottom w:val="0"/>
          <w:divBdr>
            <w:top w:val="none" w:sz="0" w:space="0" w:color="auto"/>
            <w:left w:val="none" w:sz="0" w:space="0" w:color="auto"/>
            <w:bottom w:val="none" w:sz="0" w:space="0" w:color="auto"/>
            <w:right w:val="none" w:sz="0" w:space="0" w:color="auto"/>
          </w:divBdr>
          <w:divsChild>
            <w:div w:id="1478572886">
              <w:marLeft w:val="0"/>
              <w:marRight w:val="0"/>
              <w:marTop w:val="0"/>
              <w:marBottom w:val="0"/>
              <w:divBdr>
                <w:top w:val="none" w:sz="0" w:space="0" w:color="auto"/>
                <w:left w:val="none" w:sz="0" w:space="0" w:color="auto"/>
                <w:bottom w:val="none" w:sz="0" w:space="0" w:color="auto"/>
                <w:right w:val="none" w:sz="0" w:space="0" w:color="auto"/>
              </w:divBdr>
              <w:divsChild>
                <w:div w:id="525607120">
                  <w:marLeft w:val="0"/>
                  <w:marRight w:val="0"/>
                  <w:marTop w:val="0"/>
                  <w:marBottom w:val="0"/>
                  <w:divBdr>
                    <w:top w:val="none" w:sz="0" w:space="0" w:color="auto"/>
                    <w:left w:val="none" w:sz="0" w:space="0" w:color="auto"/>
                    <w:bottom w:val="none" w:sz="0" w:space="0" w:color="auto"/>
                    <w:right w:val="none" w:sz="0" w:space="0" w:color="auto"/>
                  </w:divBdr>
                  <w:divsChild>
                    <w:div w:id="255597664">
                      <w:marLeft w:val="0"/>
                      <w:marRight w:val="0"/>
                      <w:marTop w:val="0"/>
                      <w:marBottom w:val="0"/>
                      <w:divBdr>
                        <w:top w:val="none" w:sz="0" w:space="0" w:color="auto"/>
                        <w:left w:val="none" w:sz="0" w:space="0" w:color="auto"/>
                        <w:bottom w:val="none" w:sz="0" w:space="0" w:color="auto"/>
                        <w:right w:val="none" w:sz="0" w:space="0" w:color="auto"/>
                      </w:divBdr>
                      <w:divsChild>
                        <w:div w:id="762528433">
                          <w:marLeft w:val="0"/>
                          <w:marRight w:val="0"/>
                          <w:marTop w:val="0"/>
                          <w:marBottom w:val="0"/>
                          <w:divBdr>
                            <w:top w:val="none" w:sz="0" w:space="0" w:color="auto"/>
                            <w:left w:val="none" w:sz="0" w:space="0" w:color="auto"/>
                            <w:bottom w:val="none" w:sz="0" w:space="0" w:color="auto"/>
                            <w:right w:val="none" w:sz="0" w:space="0" w:color="auto"/>
                          </w:divBdr>
                          <w:divsChild>
                            <w:div w:id="499810103">
                              <w:marLeft w:val="0"/>
                              <w:marRight w:val="0"/>
                              <w:marTop w:val="0"/>
                              <w:marBottom w:val="0"/>
                              <w:divBdr>
                                <w:top w:val="none" w:sz="0" w:space="0" w:color="auto"/>
                                <w:left w:val="none" w:sz="0" w:space="0" w:color="auto"/>
                                <w:bottom w:val="none" w:sz="0" w:space="0" w:color="auto"/>
                                <w:right w:val="none" w:sz="0" w:space="0" w:color="auto"/>
                              </w:divBdr>
                            </w:div>
                            <w:div w:id="2097626471">
                              <w:marLeft w:val="0"/>
                              <w:marRight w:val="0"/>
                              <w:marTop w:val="0"/>
                              <w:marBottom w:val="0"/>
                              <w:divBdr>
                                <w:top w:val="none" w:sz="0" w:space="0" w:color="auto"/>
                                <w:left w:val="none" w:sz="0" w:space="0" w:color="auto"/>
                                <w:bottom w:val="none" w:sz="0" w:space="0" w:color="auto"/>
                                <w:right w:val="none" w:sz="0" w:space="0" w:color="auto"/>
                              </w:divBdr>
                            </w:div>
                          </w:divsChild>
                        </w:div>
                        <w:div w:id="961036887">
                          <w:marLeft w:val="0"/>
                          <w:marRight w:val="0"/>
                          <w:marTop w:val="0"/>
                          <w:marBottom w:val="0"/>
                          <w:divBdr>
                            <w:top w:val="none" w:sz="0" w:space="0" w:color="auto"/>
                            <w:left w:val="none" w:sz="0" w:space="0" w:color="auto"/>
                            <w:bottom w:val="none" w:sz="0" w:space="0" w:color="auto"/>
                            <w:right w:val="none" w:sz="0" w:space="0" w:color="auto"/>
                          </w:divBdr>
                          <w:divsChild>
                            <w:div w:id="1346204644">
                              <w:marLeft w:val="0"/>
                              <w:marRight w:val="0"/>
                              <w:marTop w:val="0"/>
                              <w:marBottom w:val="0"/>
                              <w:divBdr>
                                <w:top w:val="none" w:sz="0" w:space="0" w:color="auto"/>
                                <w:left w:val="none" w:sz="0" w:space="0" w:color="auto"/>
                                <w:bottom w:val="none" w:sz="0" w:space="0" w:color="auto"/>
                                <w:right w:val="none" w:sz="0" w:space="0" w:color="auto"/>
                              </w:divBdr>
                              <w:divsChild>
                                <w:div w:id="151912947">
                                  <w:marLeft w:val="0"/>
                                  <w:marRight w:val="0"/>
                                  <w:marTop w:val="0"/>
                                  <w:marBottom w:val="0"/>
                                  <w:divBdr>
                                    <w:top w:val="none" w:sz="0" w:space="0" w:color="auto"/>
                                    <w:left w:val="none" w:sz="0" w:space="0" w:color="auto"/>
                                    <w:bottom w:val="none" w:sz="0" w:space="0" w:color="auto"/>
                                    <w:right w:val="none" w:sz="0" w:space="0" w:color="auto"/>
                                  </w:divBdr>
                                </w:div>
                              </w:divsChild>
                            </w:div>
                            <w:div w:id="568002518">
                              <w:marLeft w:val="0"/>
                              <w:marRight w:val="0"/>
                              <w:marTop w:val="0"/>
                              <w:marBottom w:val="0"/>
                              <w:divBdr>
                                <w:top w:val="none" w:sz="0" w:space="0" w:color="auto"/>
                                <w:left w:val="none" w:sz="0" w:space="0" w:color="auto"/>
                                <w:bottom w:val="none" w:sz="0" w:space="0" w:color="auto"/>
                                <w:right w:val="none" w:sz="0" w:space="0" w:color="auto"/>
                              </w:divBdr>
                            </w:div>
                            <w:div w:id="635569084">
                              <w:marLeft w:val="0"/>
                              <w:marRight w:val="0"/>
                              <w:marTop w:val="0"/>
                              <w:marBottom w:val="0"/>
                              <w:divBdr>
                                <w:top w:val="none" w:sz="0" w:space="0" w:color="auto"/>
                                <w:left w:val="none" w:sz="0" w:space="0" w:color="auto"/>
                                <w:bottom w:val="none" w:sz="0" w:space="0" w:color="auto"/>
                                <w:right w:val="none" w:sz="0" w:space="0" w:color="auto"/>
                              </w:divBdr>
                            </w:div>
                            <w:div w:id="1438330955">
                              <w:marLeft w:val="0"/>
                              <w:marRight w:val="0"/>
                              <w:marTop w:val="0"/>
                              <w:marBottom w:val="0"/>
                              <w:divBdr>
                                <w:top w:val="none" w:sz="0" w:space="0" w:color="auto"/>
                                <w:left w:val="none" w:sz="0" w:space="0" w:color="auto"/>
                                <w:bottom w:val="none" w:sz="0" w:space="0" w:color="auto"/>
                                <w:right w:val="none" w:sz="0" w:space="0" w:color="auto"/>
                              </w:divBdr>
                            </w:div>
                            <w:div w:id="859012045">
                              <w:marLeft w:val="0"/>
                              <w:marRight w:val="0"/>
                              <w:marTop w:val="0"/>
                              <w:marBottom w:val="0"/>
                              <w:divBdr>
                                <w:top w:val="none" w:sz="0" w:space="0" w:color="auto"/>
                                <w:left w:val="none" w:sz="0" w:space="0" w:color="auto"/>
                                <w:bottom w:val="none" w:sz="0" w:space="0" w:color="auto"/>
                                <w:right w:val="none" w:sz="0" w:space="0" w:color="auto"/>
                              </w:divBdr>
                            </w:div>
                            <w:div w:id="328096097">
                              <w:marLeft w:val="0"/>
                              <w:marRight w:val="0"/>
                              <w:marTop w:val="0"/>
                              <w:marBottom w:val="0"/>
                              <w:divBdr>
                                <w:top w:val="none" w:sz="0" w:space="0" w:color="auto"/>
                                <w:left w:val="none" w:sz="0" w:space="0" w:color="auto"/>
                                <w:bottom w:val="none" w:sz="0" w:space="0" w:color="auto"/>
                                <w:right w:val="none" w:sz="0" w:space="0" w:color="auto"/>
                              </w:divBdr>
                            </w:div>
                            <w:div w:id="170603063">
                              <w:marLeft w:val="0"/>
                              <w:marRight w:val="0"/>
                              <w:marTop w:val="0"/>
                              <w:marBottom w:val="0"/>
                              <w:divBdr>
                                <w:top w:val="none" w:sz="0" w:space="0" w:color="auto"/>
                                <w:left w:val="none" w:sz="0" w:space="0" w:color="auto"/>
                                <w:bottom w:val="none" w:sz="0" w:space="0" w:color="auto"/>
                                <w:right w:val="none" w:sz="0" w:space="0" w:color="auto"/>
                              </w:divBdr>
                            </w:div>
                            <w:div w:id="84770109">
                              <w:marLeft w:val="0"/>
                              <w:marRight w:val="0"/>
                              <w:marTop w:val="0"/>
                              <w:marBottom w:val="0"/>
                              <w:divBdr>
                                <w:top w:val="none" w:sz="0" w:space="0" w:color="auto"/>
                                <w:left w:val="none" w:sz="0" w:space="0" w:color="auto"/>
                                <w:bottom w:val="none" w:sz="0" w:space="0" w:color="auto"/>
                                <w:right w:val="none" w:sz="0" w:space="0" w:color="auto"/>
                              </w:divBdr>
                            </w:div>
                            <w:div w:id="8533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risk.ru/u/img/65/64827.jpg" TargetMode="External"/><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risk.ru/u/img/65/64828.jpg"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2610</Words>
  <Characters>16133</Characters>
  <Application>Microsoft Office Word</Application>
  <DocSecurity>0</DocSecurity>
  <Lines>310</Lines>
  <Paragraphs>99</Paragraphs>
  <ScaleCrop>false</ScaleCrop>
  <Company/>
  <LinksUpToDate>false</LinksUpToDate>
  <CharactersWithSpaces>18644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2017-01-28T09:51:00Z</dcterms:created>
  <dcterms:modified xsi:type="dcterms:W3CDTF">2017-01-28T09:57:00Z</dcterms:modified>
</cp:coreProperties>
</file>